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Pr="00BF343A" w:rsidRDefault="00CF3713" w:rsidP="004A0C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64 от 19.02.2024 </w:t>
      </w:r>
      <w:r w:rsidR="004A0C05" w:rsidRPr="00BF343A">
        <w:rPr>
          <w:b/>
          <w:sz w:val="28"/>
        </w:rPr>
        <w:t>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70:02:0200033:292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70:02:0200033:292, расположенного по адресу: Томская область, Асиновский район, д. Тихомировка, ул. Береговая, д. 105, кв. 2, в качестве его правообладателя, владеющим данным жилым помещением на праве общей долевой собственности (д</w:t>
      </w:r>
      <w:r w:rsidR="005D6646">
        <w:rPr>
          <w:sz w:val="24"/>
          <w:szCs w:val="24"/>
        </w:rPr>
        <w:t>оля в праве 1/5), выявлен Селиве</w:t>
      </w:r>
      <w:r>
        <w:rPr>
          <w:sz w:val="24"/>
          <w:szCs w:val="24"/>
        </w:rPr>
        <w:t>рстов</w:t>
      </w:r>
      <w:r w:rsidR="005D6646">
        <w:rPr>
          <w:sz w:val="24"/>
          <w:szCs w:val="24"/>
        </w:rPr>
        <w:t xml:space="preserve"> Алексей Александрович </w:t>
      </w:r>
      <w:r w:rsidR="00CF3713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рождения:</w:t>
      </w:r>
      <w:r w:rsidR="005D6646">
        <w:rPr>
          <w:sz w:val="24"/>
          <w:szCs w:val="24"/>
        </w:rPr>
        <w:t xml:space="preserve"> </w:t>
      </w:r>
      <w:r w:rsidR="00CF3713">
        <w:rPr>
          <w:sz w:val="24"/>
          <w:szCs w:val="24"/>
        </w:rPr>
        <w:t>_____________________</w:t>
      </w:r>
      <w:r w:rsidR="005D6646">
        <w:rPr>
          <w:sz w:val="24"/>
          <w:szCs w:val="24"/>
        </w:rPr>
        <w:t xml:space="preserve">, СНИЛС </w:t>
      </w:r>
      <w:r w:rsidR="00CF371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, паспорт гражданина </w:t>
      </w:r>
      <w:r w:rsidR="005D6646">
        <w:rPr>
          <w:sz w:val="24"/>
          <w:szCs w:val="24"/>
        </w:rPr>
        <w:t xml:space="preserve">Российской Федерации: серия </w:t>
      </w:r>
      <w:r w:rsidR="00CF3713">
        <w:rPr>
          <w:sz w:val="24"/>
          <w:szCs w:val="24"/>
        </w:rPr>
        <w:t>______</w:t>
      </w:r>
      <w:r w:rsidR="005D6646">
        <w:rPr>
          <w:sz w:val="24"/>
          <w:szCs w:val="24"/>
        </w:rPr>
        <w:t xml:space="preserve"> № </w:t>
      </w:r>
      <w:r w:rsidR="00CF3713">
        <w:rPr>
          <w:sz w:val="24"/>
          <w:szCs w:val="24"/>
        </w:rPr>
        <w:t>________</w:t>
      </w:r>
      <w:r w:rsidR="005D6646">
        <w:rPr>
          <w:sz w:val="24"/>
          <w:szCs w:val="24"/>
        </w:rPr>
        <w:t xml:space="preserve"> выдан </w:t>
      </w:r>
      <w:r w:rsidR="00CF3713">
        <w:rPr>
          <w:sz w:val="24"/>
          <w:szCs w:val="24"/>
        </w:rPr>
        <w:t>__________________________</w:t>
      </w:r>
      <w:r w:rsidR="004478D8">
        <w:rPr>
          <w:sz w:val="24"/>
          <w:szCs w:val="24"/>
        </w:rPr>
        <w:t>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CF3713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общей долевой собственности Сел</w:t>
      </w:r>
      <w:r w:rsidR="005D6646">
        <w:rPr>
          <w:sz w:val="24"/>
          <w:szCs w:val="24"/>
        </w:rPr>
        <w:t>иверстова Алексея Александровича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кадастровым номером 70:02:0200033:292.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C1803"/>
    <w:rsid w:val="002D78C6"/>
    <w:rsid w:val="00446952"/>
    <w:rsid w:val="004478D8"/>
    <w:rsid w:val="00474D7D"/>
    <w:rsid w:val="004A0C05"/>
    <w:rsid w:val="00540741"/>
    <w:rsid w:val="005D6646"/>
    <w:rsid w:val="00604D48"/>
    <w:rsid w:val="006F0BA6"/>
    <w:rsid w:val="00763B8F"/>
    <w:rsid w:val="00855A68"/>
    <w:rsid w:val="008C25FD"/>
    <w:rsid w:val="009C1CA6"/>
    <w:rsid w:val="00BF343A"/>
    <w:rsid w:val="00CF3713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2024-02-16T08:45:00Z</cp:lastPrinted>
  <dcterms:created xsi:type="dcterms:W3CDTF">2023-10-11T08:42:00Z</dcterms:created>
  <dcterms:modified xsi:type="dcterms:W3CDTF">2024-02-20T03:14:00Z</dcterms:modified>
</cp:coreProperties>
</file>