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7C" w:rsidRPr="00D2577C" w:rsidRDefault="00D2577C" w:rsidP="00D2577C">
      <w:pPr>
        <w:jc w:val="center"/>
        <w:rPr>
          <w:rFonts w:ascii="Times New Roman" w:hAnsi="Times New Roman"/>
          <w:b/>
          <w:sz w:val="24"/>
          <w:szCs w:val="24"/>
        </w:rPr>
      </w:pPr>
      <w:r w:rsidRPr="00D2577C">
        <w:rPr>
          <w:rFonts w:ascii="Times New Roman" w:hAnsi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D2577C" w:rsidRPr="00D2577C" w:rsidRDefault="00D2577C" w:rsidP="00D2577C">
      <w:pPr>
        <w:jc w:val="center"/>
        <w:rPr>
          <w:rFonts w:ascii="Times New Roman" w:hAnsi="Times New Roman"/>
          <w:b/>
          <w:sz w:val="24"/>
          <w:szCs w:val="24"/>
        </w:rPr>
      </w:pPr>
      <w:r w:rsidRPr="00D2577C">
        <w:rPr>
          <w:rFonts w:ascii="Times New Roman" w:hAnsi="Times New Roman"/>
          <w:b/>
          <w:sz w:val="24"/>
          <w:szCs w:val="24"/>
        </w:rPr>
        <w:t>ПОСТАНОВЛЕНИЕ</w:t>
      </w:r>
    </w:p>
    <w:p w:rsidR="00D2577C" w:rsidRPr="001502F6" w:rsidRDefault="001502F6" w:rsidP="00D2577C">
      <w:pPr>
        <w:jc w:val="both"/>
        <w:rPr>
          <w:rFonts w:ascii="Times New Roman" w:hAnsi="Times New Roman"/>
          <w:sz w:val="24"/>
          <w:szCs w:val="24"/>
        </w:rPr>
      </w:pPr>
      <w:r w:rsidRPr="001502F6">
        <w:rPr>
          <w:rFonts w:ascii="Times New Roman" w:hAnsi="Times New Roman"/>
          <w:sz w:val="24"/>
          <w:szCs w:val="24"/>
        </w:rPr>
        <w:t>16.12.2013</w:t>
      </w:r>
      <w:r w:rsidR="00D2577C" w:rsidRPr="001502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2577C" w:rsidRPr="001502F6">
        <w:rPr>
          <w:rFonts w:ascii="Times New Roman" w:hAnsi="Times New Roman"/>
          <w:sz w:val="24"/>
          <w:szCs w:val="24"/>
        </w:rPr>
        <w:t xml:space="preserve"> №  </w:t>
      </w:r>
      <w:r w:rsidRPr="001502F6">
        <w:rPr>
          <w:rFonts w:ascii="Times New Roman" w:hAnsi="Times New Roman"/>
          <w:sz w:val="24"/>
          <w:szCs w:val="24"/>
        </w:rPr>
        <w:t>176</w:t>
      </w:r>
      <w:r w:rsidR="00D2577C" w:rsidRPr="001502F6">
        <w:rPr>
          <w:rFonts w:ascii="Times New Roman" w:hAnsi="Times New Roman"/>
          <w:sz w:val="24"/>
          <w:szCs w:val="24"/>
        </w:rPr>
        <w:t xml:space="preserve">            </w:t>
      </w:r>
    </w:p>
    <w:p w:rsidR="00D2577C" w:rsidRPr="00D2577C" w:rsidRDefault="00D2577C" w:rsidP="00D257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577C">
        <w:rPr>
          <w:rFonts w:ascii="Times New Roman" w:hAnsi="Times New Roman"/>
          <w:sz w:val="24"/>
          <w:szCs w:val="24"/>
        </w:rPr>
        <w:t>с</w:t>
      </w:r>
      <w:proofErr w:type="gramStart"/>
      <w:r w:rsidRPr="00D2577C">
        <w:rPr>
          <w:rFonts w:ascii="Times New Roman" w:hAnsi="Times New Roman"/>
          <w:sz w:val="24"/>
          <w:szCs w:val="24"/>
        </w:rPr>
        <w:t>.Б</w:t>
      </w:r>
      <w:proofErr w:type="gramEnd"/>
      <w:r w:rsidRPr="00D2577C">
        <w:rPr>
          <w:rFonts w:ascii="Times New Roman" w:hAnsi="Times New Roman"/>
          <w:sz w:val="24"/>
          <w:szCs w:val="24"/>
        </w:rPr>
        <w:t>ольше-Дорохово</w:t>
      </w:r>
      <w:proofErr w:type="spellEnd"/>
    </w:p>
    <w:p w:rsidR="00AF4ECB" w:rsidRDefault="00AF4ECB" w:rsidP="00651A6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4ECB" w:rsidRDefault="00AF4ECB" w:rsidP="00AF4EC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О порядке </w:t>
      </w:r>
      <w:r w:rsidRPr="00823D7A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подготовки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обучения населения способам </w:t>
      </w:r>
    </w:p>
    <w:p w:rsidR="00AF4ECB" w:rsidRDefault="00AF4ECB" w:rsidP="00AF4EC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защиты от опасностей, возникающих  при ведении военных</w:t>
      </w:r>
    </w:p>
    <w:p w:rsidR="00AF4ECB" w:rsidRDefault="00651A60" w:rsidP="00AF4EC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действий или в</w:t>
      </w:r>
      <w:r w:rsidR="00AF4EC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следстви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е</w:t>
      </w:r>
      <w:r w:rsidR="00AF4EC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этих действий</w:t>
      </w: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AF4ECB" w:rsidRDefault="00AF4ECB" w:rsidP="00AF4ECB">
      <w:pPr>
        <w:keepNext/>
        <w:keepLines/>
        <w:suppressAutoHyphens/>
        <w:spacing w:after="0" w:line="336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В соответствии со </w:t>
      </w:r>
      <w:r>
        <w:rPr>
          <w:rFonts w:ascii="Times New Roman" w:eastAsia="DejaVu Sans" w:hAnsi="Times New Roman"/>
          <w:bCs/>
          <w:color w:val="000000"/>
          <w:kern w:val="2"/>
          <w:sz w:val="26"/>
          <w:szCs w:val="26"/>
          <w:lang w:eastAsia="en-US"/>
        </w:rPr>
        <w:t>статьей 8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1998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№ 28-ФЗ «О гражданской обороне», </w:t>
      </w:r>
      <w:hyperlink r:id="rId5" w:history="1">
        <w:r>
          <w:rPr>
            <w:rStyle w:val="a3"/>
            <w:rFonts w:ascii="Times New Roman" w:eastAsia="DejaVu Sans" w:hAnsi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статьями 3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DejaVu Sans" w:hAnsi="Times New Roman"/>
            <w:bCs/>
            <w:color w:val="000000"/>
            <w:kern w:val="2"/>
            <w:sz w:val="26"/>
            <w:szCs w:val="26"/>
            <w:u w:val="none"/>
            <w:lang w:eastAsia="en-US"/>
          </w:rPr>
          <w:t>19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№ 69-ФЗ «О пожарной безопасности», </w:t>
      </w:r>
      <w:r>
        <w:rPr>
          <w:rFonts w:ascii="Times New Roman" w:eastAsia="DejaVu Sans" w:hAnsi="Times New Roman"/>
          <w:bCs/>
          <w:color w:val="000000"/>
          <w:kern w:val="2"/>
          <w:sz w:val="26"/>
          <w:szCs w:val="26"/>
          <w:lang w:eastAsia="en-US"/>
        </w:rPr>
        <w:t>статьей 11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№ 68-ФЗ</w:t>
      </w:r>
      <w:r>
        <w:rPr>
          <w:rFonts w:ascii="Times New Roman" w:eastAsia="DejaVu Sans" w:hAnsi="Times New Roman"/>
          <w:b/>
          <w:bCs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, </w:t>
      </w:r>
      <w:hyperlink r:id="rId7" w:history="1">
        <w:r>
          <w:rPr>
            <w:rStyle w:val="a3"/>
            <w:rFonts w:ascii="Times New Roman" w:eastAsia="DejaVu Sans" w:hAnsi="Times New Roman"/>
            <w:bCs/>
            <w:color w:val="000000"/>
            <w:kern w:val="2"/>
            <w:sz w:val="24"/>
            <w:szCs w:val="24"/>
            <w:u w:val="none"/>
            <w:lang w:eastAsia="en-US"/>
          </w:rPr>
          <w:t>Постановлением</w:t>
        </w:r>
      </w:hyperlink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2003</w:t>
        </w:r>
        <w:proofErr w:type="gramEnd"/>
        <w:r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 xml:space="preserve"> г</w:t>
        </w:r>
      </w:smartTag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ситуациях»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</w:t>
      </w:r>
    </w:p>
    <w:p w:rsidR="00AF4ECB" w:rsidRDefault="00AF4ECB" w:rsidP="00AF4ECB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ПОСТАНОВЛЯЮ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:</w:t>
      </w: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AF4ECB" w:rsidRDefault="00AF4ECB" w:rsidP="00D25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  <w:t xml:space="preserve">1. </w:t>
      </w:r>
      <w:r w:rsidR="00D2577C" w:rsidRPr="00D2577C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="00651A6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согласно приложению.</w:t>
      </w:r>
    </w:p>
    <w:p w:rsidR="00AF4ECB" w:rsidRDefault="00AF4ECB" w:rsidP="00AF4EC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3.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823D7A" w:rsidRDefault="00AF4ECB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</w:t>
      </w:r>
      <w:r w:rsidR="00823D7A" w:rsidRPr="00823D7A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и размещению на официальном сайте </w:t>
      </w:r>
      <w:r w:rsidR="00522DEB">
        <w:rPr>
          <w:rFonts w:ascii="Times New Roman" w:hAnsi="Times New Roman"/>
          <w:sz w:val="24"/>
          <w:szCs w:val="24"/>
        </w:rPr>
        <w:t>Большедороховского</w:t>
      </w:r>
      <w:r w:rsidR="00823D7A" w:rsidRPr="00823D7A">
        <w:rPr>
          <w:rFonts w:ascii="Times New Roman" w:hAnsi="Times New Roman"/>
          <w:sz w:val="24"/>
          <w:szCs w:val="24"/>
        </w:rPr>
        <w:t xml:space="preserve"> сельского поселения в информационно-</w:t>
      </w:r>
      <w:r w:rsidR="00823D7A">
        <w:rPr>
          <w:rFonts w:ascii="Times New Roman" w:hAnsi="Times New Roman"/>
          <w:sz w:val="24"/>
          <w:szCs w:val="24"/>
        </w:rPr>
        <w:t>телекоммуникационной сети «Интер</w:t>
      </w:r>
      <w:r w:rsidR="00823D7A" w:rsidRPr="00823D7A">
        <w:rPr>
          <w:rFonts w:ascii="Times New Roman" w:hAnsi="Times New Roman"/>
          <w:sz w:val="24"/>
          <w:szCs w:val="24"/>
        </w:rPr>
        <w:t>нет».</w:t>
      </w:r>
    </w:p>
    <w:p w:rsidR="00823D7A" w:rsidRPr="00823D7A" w:rsidRDefault="00823D7A" w:rsidP="00823D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23D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823D7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823D7A" w:rsidRDefault="00823D7A" w:rsidP="00823D7A">
      <w:pPr>
        <w:keepNext/>
        <w:keepLines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23D7A">
        <w:rPr>
          <w:rFonts w:ascii="Times New Roman" w:hAnsi="Times New Roman"/>
          <w:sz w:val="24"/>
          <w:szCs w:val="24"/>
        </w:rPr>
        <w:t>. Контроль исполнения данного постановления оставляю за собой.</w:t>
      </w:r>
    </w:p>
    <w:p w:rsidR="00823D7A" w:rsidRDefault="00823D7A" w:rsidP="00823D7A">
      <w:pPr>
        <w:keepNext/>
        <w:keepLines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02F6" w:rsidRPr="001502F6" w:rsidRDefault="001502F6" w:rsidP="001502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502F6">
        <w:rPr>
          <w:rFonts w:ascii="Times New Roman" w:hAnsi="Times New Roman"/>
          <w:sz w:val="24"/>
          <w:szCs w:val="24"/>
        </w:rPr>
        <w:t>И.о. главы сельского поселения</w:t>
      </w:r>
    </w:p>
    <w:p w:rsidR="001502F6" w:rsidRPr="001502F6" w:rsidRDefault="001502F6" w:rsidP="001502F6">
      <w:pPr>
        <w:shd w:val="clear" w:color="auto" w:fill="FFFFFF"/>
        <w:tabs>
          <w:tab w:val="left" w:pos="1234"/>
        </w:tabs>
        <w:spacing w:line="274" w:lineRule="exact"/>
        <w:ind w:left="709" w:hanging="709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1502F6">
        <w:rPr>
          <w:rFonts w:ascii="Times New Roman" w:hAnsi="Times New Roman"/>
          <w:sz w:val="24"/>
          <w:szCs w:val="24"/>
        </w:rPr>
        <w:t xml:space="preserve">(Главы администрации)                                                                                 </w:t>
      </w:r>
      <w:r w:rsidRPr="001502F6">
        <w:rPr>
          <w:rFonts w:ascii="Times New Roman" w:hAnsi="Times New Roman"/>
          <w:color w:val="000000"/>
          <w:spacing w:val="-2"/>
          <w:sz w:val="24"/>
          <w:szCs w:val="24"/>
        </w:rPr>
        <w:t>В.П.Овсянников</w:t>
      </w:r>
    </w:p>
    <w:p w:rsidR="001502F6" w:rsidRPr="001502F6" w:rsidRDefault="001502F6" w:rsidP="001502F6">
      <w:pPr>
        <w:pStyle w:val="a6"/>
        <w:jc w:val="both"/>
      </w:pPr>
    </w:p>
    <w:p w:rsidR="00823D7A" w:rsidRDefault="00823D7A" w:rsidP="00823D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  <w:t xml:space="preserve"> </w:t>
      </w:r>
    </w:p>
    <w:p w:rsidR="00AE0A66" w:rsidRPr="001502F6" w:rsidRDefault="00AE0A66" w:rsidP="00AE0A66">
      <w:pPr>
        <w:keepNext/>
        <w:keepLines/>
        <w:spacing w:line="240" w:lineRule="auto"/>
        <w:ind w:firstLine="720"/>
        <w:jc w:val="center"/>
        <w:rPr>
          <w:rStyle w:val="a5"/>
          <w:rFonts w:ascii="Times New Roman" w:hAnsi="Times New Roman"/>
          <w:b w:val="0"/>
          <w:bCs/>
          <w:color w:val="auto"/>
        </w:rPr>
      </w:pPr>
      <w:r>
        <w:rPr>
          <w:rStyle w:val="a5"/>
          <w:rFonts w:ascii="Times New Roman" w:hAnsi="Times New Roman"/>
          <w:b w:val="0"/>
          <w:bCs/>
        </w:rPr>
        <w:lastRenderedPageBreak/>
        <w:t xml:space="preserve">                                                                      </w:t>
      </w:r>
      <w:r w:rsidRPr="001502F6">
        <w:rPr>
          <w:rStyle w:val="a5"/>
          <w:rFonts w:ascii="Times New Roman" w:hAnsi="Times New Roman"/>
          <w:b w:val="0"/>
          <w:bCs/>
          <w:color w:val="auto"/>
        </w:rPr>
        <w:t>Приложение к постановлению</w:t>
      </w:r>
    </w:p>
    <w:p w:rsidR="00AE0A66" w:rsidRPr="001502F6" w:rsidRDefault="00AE0A66" w:rsidP="00AE0A66">
      <w:pPr>
        <w:keepNext/>
        <w:keepLines/>
        <w:spacing w:line="240" w:lineRule="auto"/>
        <w:ind w:firstLine="720"/>
        <w:rPr>
          <w:rStyle w:val="a5"/>
          <w:rFonts w:ascii="Times New Roman" w:hAnsi="Times New Roman"/>
          <w:b w:val="0"/>
          <w:bCs/>
          <w:color w:val="auto"/>
        </w:rPr>
      </w:pPr>
      <w:r w:rsidRPr="001502F6">
        <w:rPr>
          <w:rStyle w:val="a5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</w:t>
      </w:r>
      <w:r w:rsidR="001D1409">
        <w:rPr>
          <w:rStyle w:val="a5"/>
          <w:rFonts w:ascii="Times New Roman" w:hAnsi="Times New Roman"/>
          <w:b w:val="0"/>
          <w:bCs/>
          <w:color w:val="auto"/>
        </w:rPr>
        <w:t>а</w:t>
      </w:r>
      <w:r w:rsidRPr="001502F6">
        <w:rPr>
          <w:rStyle w:val="a5"/>
          <w:rFonts w:ascii="Times New Roman" w:hAnsi="Times New Roman"/>
          <w:b w:val="0"/>
          <w:bCs/>
          <w:color w:val="auto"/>
        </w:rPr>
        <w:t xml:space="preserve">дминистрации </w:t>
      </w:r>
      <w:r w:rsidR="00522DEB" w:rsidRPr="001502F6">
        <w:rPr>
          <w:rFonts w:ascii="Times New Roman" w:hAnsi="Times New Roman"/>
          <w:sz w:val="24"/>
          <w:szCs w:val="24"/>
        </w:rPr>
        <w:t>Большедороховского</w:t>
      </w:r>
      <w:r w:rsidR="00522DEB" w:rsidRPr="001502F6">
        <w:rPr>
          <w:rStyle w:val="a5"/>
          <w:rFonts w:ascii="Times New Roman" w:hAnsi="Times New Roman"/>
          <w:b w:val="0"/>
          <w:bCs/>
          <w:color w:val="auto"/>
        </w:rPr>
        <w:t xml:space="preserve"> </w:t>
      </w:r>
    </w:p>
    <w:p w:rsidR="00823D7A" w:rsidRPr="001502F6" w:rsidRDefault="00AE0A66" w:rsidP="00AE0A66">
      <w:pPr>
        <w:keepNext/>
        <w:keepLines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502F6">
        <w:rPr>
          <w:rStyle w:val="a5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сельского поселения от </w:t>
      </w:r>
      <w:r w:rsidR="001502F6">
        <w:rPr>
          <w:rStyle w:val="a5"/>
          <w:rFonts w:ascii="Times New Roman" w:hAnsi="Times New Roman"/>
          <w:b w:val="0"/>
          <w:bCs/>
          <w:color w:val="auto"/>
        </w:rPr>
        <w:t>16.12.2013г</w:t>
      </w:r>
    </w:p>
    <w:p w:rsidR="00AE0A66" w:rsidRPr="00206AEB" w:rsidRDefault="00AE0A66" w:rsidP="00AE0A66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br/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1. Настоящее Положение определяет группы, задачи и формы обучения населения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522DEB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на территории </w:t>
      </w:r>
      <w:r w:rsidR="00522DEB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проходят: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лица, занятые в сфере производства и обслуживания, не включенные в состав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органов управления муниципального звена территориальной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 (далее - работающее население);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лица, не занятые в сфере производства и обслуживания (далее - неработающее население);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звена территориальной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 (далее - уполномоченные работники);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 w:rsidR="00522DEB">
        <w:rPr>
          <w:rFonts w:ascii="Times New Roman" w:hAnsi="Times New Roman"/>
          <w:sz w:val="24"/>
          <w:szCs w:val="24"/>
        </w:rPr>
        <w:t>Большедороховского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обучение населения </w:t>
      </w:r>
      <w:r w:rsidR="00522DEB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выработка у руководителей администрации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522DEB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и организаций навыков управления силами и средствами, входящими в состав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522DEB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сельского звена муниципального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звена территориальной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совершенствование практических навыков руководителей администрации </w:t>
      </w:r>
      <w:r w:rsidR="00522D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</w:t>
      </w:r>
      <w:r w:rsidR="00522DEB">
        <w:rPr>
          <w:rFonts w:ascii="Times New Roman" w:hAnsi="Times New Roman"/>
          <w:sz w:val="24"/>
          <w:szCs w:val="24"/>
        </w:rPr>
        <w:t>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функционирования муниципального звена территориальной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4. Подготовка и обучение населения </w:t>
      </w:r>
      <w:r w:rsidR="00522DEB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мерам пожарной безопасности, способам защиты от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опасностей, возникающих при ведении военных действий или вследствие этих действий предусматривает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: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защиты при чрезвычайных ситуациях;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утвержденными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Министерством образования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науки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Российской Федерации;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5.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Повышение квалификации может осуществляться по очной и </w:t>
      </w:r>
      <w:proofErr w:type="spell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очно-заочной</w:t>
      </w:r>
      <w:proofErr w:type="spell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(«УМЦ ГОЧС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области»);</w:t>
      </w:r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(«УМЦ ГОЧС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области»).</w:t>
      </w:r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>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гражданской обороне и чрезвычайным ситуациям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области.</w:t>
      </w:r>
    </w:p>
    <w:p w:rsidR="00AE0A66" w:rsidRPr="00206AEB" w:rsidRDefault="00AE0A66" w:rsidP="00AE0A66">
      <w:pPr>
        <w:keepNext/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 ходе проведения комплексных, командно-штабных учений и тренировок, тактико-специальных учений.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8.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 проведению командно-штабных учений в администрации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522DEB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сельского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 администрацией </w:t>
      </w:r>
      <w:r w:rsidR="009C6455">
        <w:rPr>
          <w:rFonts w:ascii="Times New Roman" w:hAnsi="Times New Roman"/>
          <w:sz w:val="24"/>
          <w:szCs w:val="24"/>
        </w:rPr>
        <w:t>Большедороховского</w:t>
      </w:r>
      <w:r w:rsidR="0093779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- силы и средства муниципального звена территориальной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подсистемы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единой государственной системы предупреждения и ликвидации чрезвычайных ситуаций.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10. Комплексные учения продолжительностью до 2 суток проводятся 1 раз в 3 года в муниципальн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ом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образовани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 «</w:t>
      </w:r>
      <w:r w:rsidR="00522DEB">
        <w:rPr>
          <w:rFonts w:ascii="Times New Roman" w:hAnsi="Times New Roman"/>
          <w:sz w:val="24"/>
          <w:szCs w:val="24"/>
        </w:rPr>
        <w:t>Большедороховское</w:t>
      </w:r>
      <w:r w:rsidR="00522D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сельское поселение»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 организациях, имеющих опасные производ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ственные объекты.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 других организациях 1 раз в 3 года проводятся тренировки продолжительностью до 8 часов.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p w:rsidR="00AE0A66" w:rsidRPr="00206AEB" w:rsidRDefault="00AE0A66" w:rsidP="00AE0A66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823D7A" w:rsidRPr="00AE0A66" w:rsidRDefault="00AE0A66" w:rsidP="00AE0A66">
      <w:pPr>
        <w:keepNext/>
        <w:keepLines/>
        <w:rPr>
          <w:rFonts w:ascii="Times New Roman" w:hAnsi="Times New Roman"/>
          <w:bCs/>
        </w:rPr>
      </w:pPr>
      <w:r>
        <w:rPr>
          <w:bCs/>
        </w:rPr>
        <w:t xml:space="preserve">                                       </w:t>
      </w:r>
    </w:p>
    <w:p w:rsidR="00823D7A" w:rsidRPr="00823D7A" w:rsidRDefault="00823D7A" w:rsidP="00823D7A">
      <w:pPr>
        <w:keepNext/>
        <w:keepLines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823D7A" w:rsidRPr="00823D7A" w:rsidRDefault="00823D7A" w:rsidP="00823D7A">
      <w:pPr>
        <w:keepNext/>
        <w:keepLines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</w:t>
      </w:r>
      <w:r w:rsidRPr="00823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23D7A" w:rsidRDefault="00823D7A" w:rsidP="00823D7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169A9" w:rsidRPr="002408A8" w:rsidRDefault="002169A9" w:rsidP="00750AA0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</w:p>
    <w:p w:rsidR="002169A9" w:rsidRPr="002408A8" w:rsidRDefault="002169A9" w:rsidP="00750AA0">
      <w:pPr>
        <w:keepNext/>
        <w:keepLine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2169A9" w:rsidRDefault="00AE0A66" w:rsidP="00750AA0"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2169A9" w:rsidSect="00AF4EC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AA0"/>
    <w:rsid w:val="00020FA4"/>
    <w:rsid w:val="000F1171"/>
    <w:rsid w:val="001502F6"/>
    <w:rsid w:val="0016762C"/>
    <w:rsid w:val="001D1409"/>
    <w:rsid w:val="00206AEB"/>
    <w:rsid w:val="002169A9"/>
    <w:rsid w:val="002408A8"/>
    <w:rsid w:val="00472727"/>
    <w:rsid w:val="00522DEB"/>
    <w:rsid w:val="00541DA7"/>
    <w:rsid w:val="005B0DF5"/>
    <w:rsid w:val="005F250B"/>
    <w:rsid w:val="00651A60"/>
    <w:rsid w:val="006F1AB0"/>
    <w:rsid w:val="00750AA0"/>
    <w:rsid w:val="00823D7A"/>
    <w:rsid w:val="00843D8D"/>
    <w:rsid w:val="008A0722"/>
    <w:rsid w:val="009255C6"/>
    <w:rsid w:val="00932851"/>
    <w:rsid w:val="0093779B"/>
    <w:rsid w:val="009809AA"/>
    <w:rsid w:val="009C6455"/>
    <w:rsid w:val="00AE0A66"/>
    <w:rsid w:val="00AF4ECB"/>
    <w:rsid w:val="00BC669B"/>
    <w:rsid w:val="00C2417A"/>
    <w:rsid w:val="00CB464B"/>
    <w:rsid w:val="00CD14F2"/>
    <w:rsid w:val="00CD5F57"/>
    <w:rsid w:val="00D2577C"/>
    <w:rsid w:val="00D93E92"/>
    <w:rsid w:val="00DA1431"/>
    <w:rsid w:val="00E424F9"/>
    <w:rsid w:val="00EF20F0"/>
    <w:rsid w:val="00F8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ECB"/>
    <w:rPr>
      <w:color w:val="0000FF"/>
      <w:u w:val="single"/>
    </w:rPr>
  </w:style>
  <w:style w:type="character" w:customStyle="1" w:styleId="a4">
    <w:name w:val="Гипертекстовая ссылка"/>
    <w:rsid w:val="00823D7A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823D7A"/>
    <w:rPr>
      <w:b/>
      <w:bCs w:val="0"/>
      <w:color w:val="000080"/>
    </w:rPr>
  </w:style>
  <w:style w:type="paragraph" w:styleId="a6">
    <w:name w:val="No Spacing"/>
    <w:uiPriority w:val="1"/>
    <w:qFormat/>
    <w:rsid w:val="001502F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235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955.19" TargetMode="External"/><Relationship Id="rId5" Type="http://schemas.openxmlformats.org/officeDocument/2006/relationships/hyperlink" Target="garantF1://10003955.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FE8E-14F0-4098-85E4-35C4B125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user</cp:lastModifiedBy>
  <cp:revision>13</cp:revision>
  <cp:lastPrinted>2013-11-19T22:15:00Z</cp:lastPrinted>
  <dcterms:created xsi:type="dcterms:W3CDTF">2013-06-24T08:25:00Z</dcterms:created>
  <dcterms:modified xsi:type="dcterms:W3CDTF">2013-12-18T12:12:00Z</dcterms:modified>
</cp:coreProperties>
</file>