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Pr="004046E5" w:rsidRDefault="00A24FC8" w:rsidP="00A24FC8">
      <w:pPr>
        <w:jc w:val="center"/>
        <w:rPr>
          <w:b/>
        </w:rPr>
      </w:pPr>
      <w:bookmarkStart w:id="0" w:name="_GoBack"/>
      <w:bookmarkEnd w:id="0"/>
      <w:r w:rsidRPr="004046E5">
        <w:rPr>
          <w:b/>
        </w:rPr>
        <w:t>АДМИНИСТРАЦИЯ</w:t>
      </w:r>
      <w:r w:rsidR="004046E5" w:rsidRPr="004046E5">
        <w:rPr>
          <w:b/>
        </w:rPr>
        <w:t xml:space="preserve"> БОЛЬШЕДОРОХОВСКОГО СЕЛЬСКОГО ПОСЕЛЕНИЯ АСИНОВСКОГО РАЙОНА ТОМСКОЙ ОБЛАСТИ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4046E5" w:rsidP="00A24FC8">
      <w:pPr>
        <w:jc w:val="both"/>
      </w:pPr>
      <w:r>
        <w:t>08.08</w:t>
      </w:r>
      <w:r w:rsidR="002B612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2B612F">
        <w:t xml:space="preserve"> </w:t>
      </w:r>
      <w:r>
        <w:t>193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4046E5">
        <w:t>Больше-Дорохово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4046E5">
        <w:rPr>
          <w:b/>
        </w:rPr>
        <w:t xml:space="preserve">Большедороховского </w:t>
      </w:r>
      <w:r w:rsidR="004046E5" w:rsidRPr="00AE4C0C">
        <w:rPr>
          <w:b/>
        </w:rPr>
        <w:t>сельского</w:t>
      </w:r>
      <w:r w:rsidRPr="00AE4C0C">
        <w:rPr>
          <w:b/>
        </w:rPr>
        <w:t xml:space="preserve"> поселения от </w:t>
      </w:r>
      <w:r w:rsidR="004046E5">
        <w:rPr>
          <w:b/>
        </w:rPr>
        <w:t>15.12</w:t>
      </w:r>
      <w:r w:rsidR="00C57F26">
        <w:rPr>
          <w:b/>
        </w:rPr>
        <w:t>.2014</w:t>
      </w:r>
      <w:r w:rsidRPr="00AE4C0C">
        <w:rPr>
          <w:b/>
        </w:rPr>
        <w:t xml:space="preserve"> № </w:t>
      </w:r>
      <w:r w:rsidR="004046E5">
        <w:rPr>
          <w:b/>
        </w:rPr>
        <w:t>188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 xml:space="preserve">Выдача разрешения </w:t>
      </w:r>
      <w:r w:rsidR="004046E5">
        <w:rPr>
          <w:b/>
        </w:rPr>
        <w:t xml:space="preserve">на ввод объектов капитального строительства в эксплуатацию»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4046E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11252" w:rsidRDefault="00B11252" w:rsidP="00B11252">
      <w:pPr>
        <w:pStyle w:val="ac"/>
        <w:spacing w:after="0"/>
        <w:ind w:right="-2"/>
        <w:jc w:val="both"/>
      </w:pPr>
      <w:r>
        <w:t>1.</w:t>
      </w:r>
      <w:r w:rsidR="00D57B3B">
        <w:t xml:space="preserve">Внести в </w:t>
      </w:r>
      <w:r w:rsidR="004046E5">
        <w:t>постановление Администрации Большедоро</w:t>
      </w:r>
      <w:r>
        <w:t>ховского сельского поселения от</w:t>
      </w:r>
      <w:r w:rsidR="004046E5">
        <w:t>15.12.2014 №188 «Об утверждении административного регламента по предоставлению муниципальной услуги</w:t>
      </w:r>
      <w:r>
        <w:t xml:space="preserve"> «Выдача разрешения на ввод объектов капитального строительства в эксплуатацию» следующее изменение:</w:t>
      </w:r>
    </w:p>
    <w:p w:rsidR="00B11252" w:rsidRDefault="00B11252" w:rsidP="00B11252">
      <w:pPr>
        <w:pStyle w:val="ac"/>
        <w:spacing w:after="0"/>
        <w:ind w:right="-2"/>
        <w:jc w:val="both"/>
      </w:pPr>
    </w:p>
    <w:p w:rsidR="00B11252" w:rsidRDefault="008501E3" w:rsidP="00B11252">
      <w:pPr>
        <w:pStyle w:val="ac"/>
        <w:spacing w:after="0"/>
        <w:ind w:right="-2"/>
        <w:jc w:val="both"/>
      </w:pP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B11252">
        <w:t>Выдача разрешения на ввод объектов капитального строительства в эксплуатацию», утвержденный указанным постановлением, дополнить пунктом 49 следующего содержания:</w:t>
      </w:r>
    </w:p>
    <w:p w:rsidR="00B11252" w:rsidRDefault="00B11252" w:rsidP="00B11252">
      <w:pPr>
        <w:pStyle w:val="ac"/>
        <w:spacing w:after="0"/>
        <w:ind w:right="-2"/>
        <w:jc w:val="both"/>
      </w:pPr>
    </w:p>
    <w:p w:rsidR="00856FC3" w:rsidRPr="00856FC3" w:rsidRDefault="00B11252" w:rsidP="00B11252">
      <w:pPr>
        <w:widowControl w:val="0"/>
        <w:autoSpaceDE w:val="0"/>
        <w:autoSpaceDN w:val="0"/>
        <w:adjustRightInd w:val="0"/>
        <w:jc w:val="both"/>
      </w:pPr>
      <w:r>
        <w:t>«49</w:t>
      </w:r>
      <w:r w:rsidR="00856FC3" w:rsidRPr="00856FC3">
        <w:t>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 xml:space="preserve">размещению на официальном сайте </w:t>
      </w:r>
      <w:r w:rsidR="00B63BE5">
        <w:t>Большедороховского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B63BE5" w:rsidRPr="00D5354F">
          <w:rPr>
            <w:rStyle w:val="a4"/>
          </w:rPr>
          <w:t>www.</w:t>
        </w:r>
        <w:r w:rsidR="00B63BE5" w:rsidRPr="00D5354F">
          <w:rPr>
            <w:rStyle w:val="a4"/>
            <w:lang w:val="en-US"/>
          </w:rPr>
          <w:t>bd</w:t>
        </w:r>
        <w:r w:rsidR="00B63BE5" w:rsidRPr="00D5354F">
          <w:rPr>
            <w:rStyle w:val="a4"/>
          </w:rPr>
          <w:t>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>3.</w:t>
      </w:r>
      <w:r w:rsidR="0050233B">
        <w:t xml:space="preserve"> Настоящее постановление вступает в силу </w:t>
      </w:r>
      <w:r w:rsidR="00CF72A3">
        <w:t>с даты его официального опубликования.</w:t>
      </w:r>
    </w:p>
    <w:p w:rsidR="00B01968" w:rsidRDefault="00CF72A3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B63BE5" w:rsidP="004A4EC2">
      <w:pPr>
        <w:tabs>
          <w:tab w:val="left" w:pos="7200"/>
        </w:tabs>
        <w:jc w:val="both"/>
      </w:pPr>
      <w:r>
        <w:t xml:space="preserve">Глава Большедороховского </w:t>
      </w:r>
      <w:r w:rsidR="00DA39FA">
        <w:t>сельского поселения</w:t>
      </w:r>
      <w:r>
        <w:t xml:space="preserve">                                 В.П.Овсянников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B112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D1542C"/>
    <w:multiLevelType w:val="hybridMultilevel"/>
    <w:tmpl w:val="2108A04A"/>
    <w:lvl w:ilvl="0" w:tplc="E9FC2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12F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046E5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4B59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FC3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252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3BE5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3546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4BF6-FAF9-4E1B-9FA1-E6B5D24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F0DE-2A06-4DE5-8A31-7AF74508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2016-08-15T07:07:00Z</cp:lastPrinted>
  <dcterms:created xsi:type="dcterms:W3CDTF">2016-08-15T07:08:00Z</dcterms:created>
  <dcterms:modified xsi:type="dcterms:W3CDTF">2016-08-15T07:08:00Z</dcterms:modified>
</cp:coreProperties>
</file>