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CB" w:rsidRDefault="00A641CB" w:rsidP="00C232EE">
      <w:pPr>
        <w:jc w:val="center"/>
      </w:pPr>
    </w:p>
    <w:p w:rsidR="00C232EE" w:rsidRPr="00143562" w:rsidRDefault="00C232EE" w:rsidP="00C232EE">
      <w:pPr>
        <w:jc w:val="center"/>
      </w:pPr>
      <w:r w:rsidRPr="00143562">
        <w:t>Томская область Асиновский район</w:t>
      </w: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АДМИНИСТРАЦИЯ</w:t>
      </w:r>
    </w:p>
    <w:p w:rsidR="00C232EE" w:rsidRPr="00143562" w:rsidRDefault="00977894" w:rsidP="00C232EE">
      <w:pPr>
        <w:jc w:val="center"/>
        <w:rPr>
          <w:b/>
        </w:rPr>
      </w:pPr>
      <w:r>
        <w:rPr>
          <w:b/>
        </w:rPr>
        <w:t>БОЛЬШЕДОРОХОВСКОГО</w:t>
      </w:r>
      <w:r w:rsidR="00C232EE" w:rsidRPr="00143562">
        <w:rPr>
          <w:b/>
        </w:rPr>
        <w:t xml:space="preserve"> СЕЛЬСКОГО ПОСЕЛЕНИЯ</w:t>
      </w:r>
    </w:p>
    <w:p w:rsidR="00C232EE" w:rsidRPr="00143562" w:rsidRDefault="00C232EE" w:rsidP="00C232EE">
      <w:pPr>
        <w:jc w:val="center"/>
        <w:rPr>
          <w:b/>
        </w:rPr>
      </w:pPr>
    </w:p>
    <w:p w:rsidR="00C232EE" w:rsidRPr="00143562" w:rsidRDefault="00C232EE" w:rsidP="00C232EE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C232EE" w:rsidRPr="00143562" w:rsidRDefault="00C232EE" w:rsidP="00C232EE">
      <w:r w:rsidRPr="00143562">
        <w:t xml:space="preserve">                                                                                                                         </w:t>
      </w:r>
    </w:p>
    <w:p w:rsidR="00C232EE" w:rsidRPr="00632181" w:rsidRDefault="00CA7CE1" w:rsidP="00C232EE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24.04.2018</w:t>
      </w:r>
      <w:r w:rsidR="00A641C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53</w:t>
      </w:r>
    </w:p>
    <w:p w:rsidR="00C232EE" w:rsidRDefault="00C232EE" w:rsidP="00C232EE">
      <w:pPr>
        <w:jc w:val="center"/>
        <w:rPr>
          <w:b/>
          <w:bCs/>
          <w:color w:val="000000"/>
        </w:rPr>
      </w:pPr>
      <w:r w:rsidRPr="00143562">
        <w:t>с.</w:t>
      </w:r>
      <w:r w:rsidR="00A641CB">
        <w:t xml:space="preserve"> </w:t>
      </w:r>
      <w:r w:rsidR="00977894">
        <w:t>Больше-Дорохово</w:t>
      </w:r>
    </w:p>
    <w:p w:rsidR="00C232EE" w:rsidRDefault="00C232EE" w:rsidP="00C232EE">
      <w:pPr>
        <w:ind w:right="5527"/>
        <w:jc w:val="both"/>
        <w:rPr>
          <w:b/>
        </w:rPr>
      </w:pPr>
    </w:p>
    <w:p w:rsidR="00A641CB" w:rsidRDefault="0051113B" w:rsidP="0051113B">
      <w:pPr>
        <w:jc w:val="center"/>
        <w:rPr>
          <w:b/>
          <w:spacing w:val="2"/>
        </w:rPr>
      </w:pPr>
      <w:r w:rsidRPr="00A641CB">
        <w:rPr>
          <w:b/>
          <w:spacing w:val="2"/>
        </w:rPr>
        <w:t>Об утверждении Порядка определения случаев обязательной ежегодной аудиторской проверки независимым аудитором бухгалтерской отчетности</w:t>
      </w:r>
      <w:r w:rsidR="00A641CB">
        <w:rPr>
          <w:b/>
          <w:spacing w:val="2"/>
        </w:rPr>
        <w:t xml:space="preserve"> </w:t>
      </w:r>
      <w:r w:rsidR="00B91234" w:rsidRPr="00A641CB">
        <w:rPr>
          <w:b/>
          <w:spacing w:val="2"/>
        </w:rPr>
        <w:t>муниципальных</w:t>
      </w:r>
      <w:r w:rsidR="00A641CB">
        <w:rPr>
          <w:b/>
          <w:spacing w:val="2"/>
        </w:rPr>
        <w:t xml:space="preserve"> </w:t>
      </w:r>
      <w:r w:rsidRPr="00A641CB">
        <w:rPr>
          <w:b/>
          <w:spacing w:val="2"/>
        </w:rPr>
        <w:t>унитарных предприятий</w:t>
      </w:r>
      <w:r w:rsidR="00A641CB">
        <w:rPr>
          <w:b/>
          <w:spacing w:val="2"/>
        </w:rPr>
        <w:t>,</w:t>
      </w:r>
      <w:r w:rsidRPr="00A641CB">
        <w:rPr>
          <w:b/>
          <w:spacing w:val="2"/>
        </w:rPr>
        <w:t xml:space="preserve"> расположенных на территории </w:t>
      </w:r>
      <w:r w:rsidR="00977894">
        <w:rPr>
          <w:b/>
          <w:spacing w:val="2"/>
        </w:rPr>
        <w:t>Большедороховского</w:t>
      </w:r>
      <w:r w:rsidRPr="00A641CB">
        <w:rPr>
          <w:b/>
          <w:spacing w:val="2"/>
        </w:rPr>
        <w:t xml:space="preserve"> </w:t>
      </w:r>
    </w:p>
    <w:p w:rsidR="00C232EE" w:rsidRPr="00A641CB" w:rsidRDefault="0051113B" w:rsidP="0051113B">
      <w:pPr>
        <w:jc w:val="center"/>
        <w:rPr>
          <w:b/>
          <w:spacing w:val="2"/>
        </w:rPr>
      </w:pPr>
      <w:r w:rsidRPr="00A641CB">
        <w:rPr>
          <w:b/>
          <w:spacing w:val="2"/>
        </w:rPr>
        <w:t>сельского поселения</w:t>
      </w: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A641CB">
      <w:pPr>
        <w:ind w:firstLine="708"/>
        <w:jc w:val="both"/>
        <w:rPr>
          <w:spacing w:val="2"/>
        </w:rPr>
      </w:pPr>
      <w:r w:rsidRPr="0051113B">
        <w:rPr>
          <w:spacing w:val="2"/>
        </w:rPr>
        <w:t xml:space="preserve">В целях повышения эффективности деятельности </w:t>
      </w:r>
      <w:r w:rsidR="00B91234">
        <w:rPr>
          <w:spacing w:val="2"/>
        </w:rPr>
        <w:t>муниципальных</w:t>
      </w:r>
      <w:r w:rsidRPr="0051113B">
        <w:rPr>
          <w:spacing w:val="2"/>
        </w:rPr>
        <w:t xml:space="preserve"> унитарных предприятий, в соответствии с </w:t>
      </w:r>
      <w:hyperlink r:id="rId6" w:history="1">
        <w:r w:rsidRPr="0051113B">
          <w:rPr>
            <w:spacing w:val="2"/>
          </w:rPr>
          <w:t>пунктом 16 статьи 20</w:t>
        </w:r>
      </w:hyperlink>
      <w:r w:rsidRPr="0051113B">
        <w:rPr>
          <w:spacing w:val="2"/>
        </w:rPr>
        <w:t>, </w:t>
      </w:r>
      <w:hyperlink r:id="rId7" w:history="1">
        <w:r w:rsidRPr="0051113B">
          <w:rPr>
            <w:spacing w:val="2"/>
          </w:rPr>
          <w:t>пунктом 1 статьи 26 Федерального закона от 14</w:t>
        </w:r>
        <w:r w:rsidR="00A641CB">
          <w:rPr>
            <w:spacing w:val="2"/>
          </w:rPr>
          <w:t xml:space="preserve"> ноября </w:t>
        </w:r>
        <w:r w:rsidRPr="0051113B">
          <w:rPr>
            <w:spacing w:val="2"/>
          </w:rPr>
          <w:t>2002</w:t>
        </w:r>
        <w:r w:rsidR="00A641CB">
          <w:rPr>
            <w:spacing w:val="2"/>
          </w:rPr>
          <w:t xml:space="preserve"> года №</w:t>
        </w:r>
        <w:r w:rsidRPr="0051113B">
          <w:rPr>
            <w:spacing w:val="2"/>
          </w:rPr>
          <w:t xml:space="preserve"> 161-ФЗ </w:t>
        </w:r>
        <w:r w:rsidR="00A641CB">
          <w:rPr>
            <w:spacing w:val="2"/>
          </w:rPr>
          <w:t>«</w:t>
        </w:r>
        <w:r w:rsidRPr="0051113B">
          <w:rPr>
            <w:spacing w:val="2"/>
          </w:rPr>
          <w:t>О государственных и муниципальных унитарных предприятиях</w:t>
        </w:r>
        <w:r w:rsidR="00A641CB">
          <w:rPr>
            <w:spacing w:val="2"/>
          </w:rPr>
          <w:t>»</w:t>
        </w:r>
      </w:hyperlink>
      <w:r w:rsidRPr="0051113B">
        <w:rPr>
          <w:spacing w:val="2"/>
        </w:rPr>
        <w:t>, </w:t>
      </w:r>
      <w:hyperlink r:id="rId8" w:history="1">
        <w:r w:rsidRPr="0051113B">
          <w:rPr>
            <w:spacing w:val="2"/>
          </w:rPr>
          <w:t>Федеральным законом от 30</w:t>
        </w:r>
        <w:r w:rsidR="00A641CB">
          <w:rPr>
            <w:spacing w:val="2"/>
          </w:rPr>
          <w:t xml:space="preserve"> декабря </w:t>
        </w:r>
        <w:r w:rsidRPr="0051113B">
          <w:rPr>
            <w:spacing w:val="2"/>
          </w:rPr>
          <w:t>2008</w:t>
        </w:r>
        <w:r w:rsidR="00A641CB">
          <w:rPr>
            <w:spacing w:val="2"/>
          </w:rPr>
          <w:t xml:space="preserve"> года</w:t>
        </w:r>
        <w:r w:rsidRPr="0051113B">
          <w:rPr>
            <w:spacing w:val="2"/>
          </w:rPr>
          <w:t xml:space="preserve"> N 307-ФЗ "Об аудиторской деятельности"</w:t>
        </w:r>
      </w:hyperlink>
    </w:p>
    <w:p w:rsidR="0051113B" w:rsidRPr="0051113B" w:rsidRDefault="0051113B" w:rsidP="00FE1F95">
      <w:pPr>
        <w:jc w:val="both"/>
        <w:rPr>
          <w:b/>
        </w:rPr>
      </w:pPr>
    </w:p>
    <w:p w:rsidR="00FE1F95" w:rsidRPr="0051113B" w:rsidRDefault="00FE1F95" w:rsidP="00FE1F95">
      <w:pPr>
        <w:jc w:val="both"/>
        <w:rPr>
          <w:b/>
        </w:rPr>
      </w:pPr>
      <w:r w:rsidRPr="0051113B">
        <w:rPr>
          <w:b/>
        </w:rPr>
        <w:t>ПОСТАНОВЛЯЮ:</w:t>
      </w:r>
    </w:p>
    <w:p w:rsidR="00FE1F95" w:rsidRPr="0051113B" w:rsidRDefault="00FE1F95" w:rsidP="00FE1F95">
      <w:pPr>
        <w:jc w:val="both"/>
      </w:pPr>
    </w:p>
    <w:p w:rsidR="0051113B" w:rsidRPr="00A641CB" w:rsidRDefault="00FE1F95" w:rsidP="00A641CB">
      <w:pPr>
        <w:ind w:firstLine="708"/>
        <w:jc w:val="both"/>
        <w:rPr>
          <w:spacing w:val="2"/>
        </w:rPr>
      </w:pPr>
      <w:r w:rsidRPr="0051113B">
        <w:t xml:space="preserve">1. Утвердить </w:t>
      </w:r>
      <w:r w:rsidR="0051113B" w:rsidRPr="0051113B">
        <w:rPr>
          <w:spacing w:val="2"/>
        </w:rPr>
        <w:t>Поряд</w:t>
      </w:r>
      <w:r w:rsidR="0051113B">
        <w:rPr>
          <w:spacing w:val="2"/>
        </w:rPr>
        <w:t>о</w:t>
      </w:r>
      <w:r w:rsidR="00A641CB">
        <w:rPr>
          <w:spacing w:val="2"/>
        </w:rPr>
        <w:t xml:space="preserve">к определения случаев </w:t>
      </w:r>
      <w:r w:rsidR="0051113B" w:rsidRPr="0051113B">
        <w:rPr>
          <w:spacing w:val="2"/>
        </w:rPr>
        <w:t>обязательной ежегодной аудиторской проверки независимым аудитором бухгалтерской отчетности</w:t>
      </w:r>
      <w:r w:rsidR="00A641CB">
        <w:rPr>
          <w:spacing w:val="2"/>
        </w:rPr>
        <w:t xml:space="preserve"> </w:t>
      </w:r>
      <w:r w:rsidR="00B91234">
        <w:rPr>
          <w:spacing w:val="2"/>
        </w:rPr>
        <w:t>муниципальных</w:t>
      </w:r>
      <w:r w:rsidR="0051113B" w:rsidRPr="0051113B">
        <w:rPr>
          <w:spacing w:val="2"/>
        </w:rPr>
        <w:t xml:space="preserve"> унитарных предприятий</w:t>
      </w:r>
      <w:r w:rsidR="00A641CB">
        <w:rPr>
          <w:spacing w:val="2"/>
        </w:rPr>
        <w:t>,</w:t>
      </w:r>
      <w:r w:rsidR="0051113B" w:rsidRPr="0051113B">
        <w:rPr>
          <w:spacing w:val="2"/>
        </w:rPr>
        <w:t xml:space="preserve"> расположенных на территории </w:t>
      </w:r>
      <w:r w:rsidR="00977894">
        <w:rPr>
          <w:spacing w:val="2"/>
        </w:rPr>
        <w:t>Большедороховского</w:t>
      </w:r>
      <w:r w:rsidR="0051113B" w:rsidRPr="0051113B">
        <w:rPr>
          <w:spacing w:val="2"/>
        </w:rPr>
        <w:t xml:space="preserve"> сельского поселения</w:t>
      </w:r>
      <w:r w:rsidR="0051113B" w:rsidRPr="0051113B">
        <w:t xml:space="preserve">, согласно приложению к настоящему постановлению. </w:t>
      </w:r>
    </w:p>
    <w:p w:rsidR="0051113B" w:rsidRPr="0051113B" w:rsidRDefault="00FE1F95" w:rsidP="0051113B">
      <w:pPr>
        <w:ind w:firstLine="708"/>
        <w:jc w:val="both"/>
      </w:pPr>
      <w:r w:rsidRPr="0051113B">
        <w:t xml:space="preserve">2. </w:t>
      </w:r>
      <w:r w:rsidR="0051113B">
        <w:t>Настоящее</w:t>
      </w:r>
      <w:r w:rsidR="0051113B" w:rsidRPr="0051113B">
        <w:t xml:space="preserve"> </w:t>
      </w:r>
      <w:r w:rsidR="0051113B">
        <w:t>постановление</w:t>
      </w:r>
      <w:r w:rsidR="0051113B" w:rsidRPr="0051113B">
        <w:t xml:space="preserve"> подлежит официальному опубликованию на сайте </w:t>
      </w:r>
      <w:r w:rsidR="00977894">
        <w:t>Большедороховского</w:t>
      </w:r>
      <w:r w:rsidR="0051113B" w:rsidRPr="0051113B">
        <w:t xml:space="preserve"> сельского поселения </w:t>
      </w:r>
      <w:hyperlink r:id="rId9" w:history="1">
        <w:r w:rsidR="0051113B" w:rsidRPr="00A641CB">
          <w:rPr>
            <w:rStyle w:val="a4"/>
            <w:color w:val="auto"/>
            <w:u w:val="none"/>
          </w:rPr>
          <w:t>www.</w:t>
        </w:r>
        <w:r w:rsidR="0027277E">
          <w:rPr>
            <w:rStyle w:val="a4"/>
            <w:color w:val="auto"/>
            <w:u w:val="none"/>
            <w:lang w:val="en-US"/>
          </w:rPr>
          <w:t>bd</w:t>
        </w:r>
        <w:bookmarkStart w:id="0" w:name="_GoBack"/>
        <w:bookmarkEnd w:id="0"/>
        <w:r w:rsidR="0051113B" w:rsidRPr="00A641CB">
          <w:rPr>
            <w:rStyle w:val="a4"/>
            <w:color w:val="auto"/>
            <w:u w:val="none"/>
          </w:rPr>
          <w:t>selp.asino.ru</w:t>
        </w:r>
      </w:hyperlink>
      <w:r w:rsidR="0051113B" w:rsidRPr="00A641CB">
        <w:rPr>
          <w:rStyle w:val="a4"/>
          <w:color w:val="auto"/>
          <w:u w:val="none"/>
        </w:rPr>
        <w:t xml:space="preserve"> </w:t>
      </w:r>
      <w:r w:rsidR="0051113B" w:rsidRPr="0051113B">
        <w:t xml:space="preserve">и обнародованию в «Информационном бюллетене». </w:t>
      </w:r>
    </w:p>
    <w:p w:rsidR="00FE1F95" w:rsidRPr="0051113B" w:rsidRDefault="0051113B" w:rsidP="0051113B">
      <w:pPr>
        <w:tabs>
          <w:tab w:val="left" w:pos="0"/>
        </w:tabs>
        <w:autoSpaceDE w:val="0"/>
        <w:ind w:right="-83"/>
        <w:jc w:val="both"/>
      </w:pPr>
      <w:r w:rsidRPr="0051113B">
        <w:tab/>
      </w:r>
      <w:r w:rsidR="00A641CB">
        <w:t>3</w:t>
      </w:r>
      <w:r w:rsidR="00FE1F95" w:rsidRPr="0051113B">
        <w:t>. Контроль исполнения настоящего постановления возложить на ведущего специалиста по экономике и финансам.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Pr="00A30659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  <w:r>
        <w:t xml:space="preserve">                    </w:t>
      </w:r>
      <w:r w:rsidRPr="00A30659">
        <w:t xml:space="preserve">                                           </w:t>
      </w:r>
      <w:r>
        <w:t xml:space="preserve">      </w:t>
      </w:r>
      <w:r w:rsidR="00977894">
        <w:t xml:space="preserve">        </w:t>
      </w:r>
      <w:r w:rsidRPr="00A30659">
        <w:t xml:space="preserve"> </w:t>
      </w:r>
      <w:r w:rsidR="00977894">
        <w:t>В.  П. Овсянников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51113B">
      <w:pPr>
        <w:jc w:val="right"/>
      </w:pPr>
    </w:p>
    <w:p w:rsidR="00CA7CE1" w:rsidRDefault="00CA7CE1" w:rsidP="00A641CB">
      <w:pPr>
        <w:ind w:left="6372"/>
        <w:jc w:val="both"/>
        <w:rPr>
          <w:sz w:val="22"/>
          <w:szCs w:val="22"/>
        </w:rPr>
      </w:pPr>
    </w:p>
    <w:p w:rsidR="0051113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A641CB" w:rsidRDefault="00977894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Большедороховского</w:t>
      </w:r>
      <w:r w:rsidR="00A641CB">
        <w:rPr>
          <w:sz w:val="22"/>
          <w:szCs w:val="22"/>
        </w:rPr>
        <w:t xml:space="preserve"> сельского </w:t>
      </w:r>
    </w:p>
    <w:p w:rsidR="00A641CB" w:rsidRPr="00A641CB" w:rsidRDefault="00A641CB" w:rsidP="00A641C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поселения от</w:t>
      </w:r>
      <w:r w:rsidR="00CA7CE1">
        <w:rPr>
          <w:sz w:val="22"/>
          <w:szCs w:val="22"/>
        </w:rPr>
        <w:t xml:space="preserve"> 24.04.2018</w:t>
      </w:r>
      <w:r>
        <w:rPr>
          <w:sz w:val="22"/>
          <w:szCs w:val="22"/>
        </w:rPr>
        <w:t xml:space="preserve"> № </w:t>
      </w:r>
      <w:r w:rsidR="00CA7CE1">
        <w:rPr>
          <w:sz w:val="22"/>
          <w:szCs w:val="22"/>
        </w:rPr>
        <w:t>53</w:t>
      </w:r>
    </w:p>
    <w:p w:rsidR="0051113B" w:rsidRDefault="0051113B" w:rsidP="0051113B">
      <w:pPr>
        <w:jc w:val="right"/>
      </w:pPr>
    </w:p>
    <w:p w:rsidR="0051113B" w:rsidRDefault="0051113B" w:rsidP="0051113B">
      <w:pPr>
        <w:jc w:val="right"/>
      </w:pPr>
    </w:p>
    <w:p w:rsidR="00B95680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</w:p>
    <w:p w:rsidR="00B95680" w:rsidRDefault="00B95680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</w:p>
    <w:p w:rsidR="00A641CB" w:rsidRDefault="0051113B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 w:rsidRPr="00B95680">
        <w:rPr>
          <w:b/>
          <w:spacing w:val="2"/>
        </w:rPr>
        <w:t>П</w:t>
      </w:r>
      <w:r w:rsidR="00A641CB">
        <w:rPr>
          <w:b/>
          <w:spacing w:val="2"/>
        </w:rPr>
        <w:t>ОРЯДОК</w:t>
      </w:r>
      <w:r w:rsidRPr="00B95680">
        <w:rPr>
          <w:b/>
          <w:spacing w:val="2"/>
        </w:rPr>
        <w:t xml:space="preserve"> </w:t>
      </w:r>
    </w:p>
    <w:p w:rsidR="0051113B" w:rsidRPr="00B95680" w:rsidRDefault="00A641CB" w:rsidP="0051113B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определения случаев</w:t>
      </w:r>
      <w:r w:rsidR="0051113B" w:rsidRPr="00B95680">
        <w:rPr>
          <w:b/>
          <w:spacing w:val="2"/>
        </w:rPr>
        <w:t xml:space="preserve"> обязательной ежегодной аудиторской проверки независимым аудитором бухгалтерской отчетности</w:t>
      </w:r>
      <w:r>
        <w:rPr>
          <w:b/>
          <w:spacing w:val="2"/>
        </w:rPr>
        <w:t xml:space="preserve"> </w:t>
      </w:r>
      <w:r w:rsidR="00B91234" w:rsidRPr="00B95680">
        <w:rPr>
          <w:b/>
          <w:spacing w:val="2"/>
        </w:rPr>
        <w:t>муниципальных</w:t>
      </w:r>
      <w:r w:rsidR="0051113B" w:rsidRPr="00B95680">
        <w:rPr>
          <w:b/>
          <w:spacing w:val="2"/>
        </w:rPr>
        <w:t xml:space="preserve"> унитарных предприятий</w:t>
      </w:r>
      <w:r>
        <w:rPr>
          <w:b/>
          <w:spacing w:val="2"/>
        </w:rPr>
        <w:t>,</w:t>
      </w:r>
      <w:r w:rsidR="0051113B" w:rsidRPr="00B95680">
        <w:rPr>
          <w:b/>
          <w:spacing w:val="2"/>
        </w:rPr>
        <w:t xml:space="preserve"> расположенных на территории </w:t>
      </w:r>
      <w:r w:rsidR="00977894">
        <w:rPr>
          <w:b/>
          <w:spacing w:val="2"/>
        </w:rPr>
        <w:t>Большедороховского</w:t>
      </w:r>
      <w:r w:rsidR="0051113B" w:rsidRPr="00B95680">
        <w:rPr>
          <w:b/>
          <w:spacing w:val="2"/>
        </w:rPr>
        <w:t xml:space="preserve"> сельского поселения</w:t>
      </w:r>
    </w:p>
    <w:p w:rsidR="00EB0D5B" w:rsidRPr="00B95680" w:rsidRDefault="0051113B" w:rsidP="00EB0D5B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B95680">
        <w:rPr>
          <w:b/>
          <w:spacing w:val="2"/>
        </w:rPr>
        <w:br/>
      </w:r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B95680">
        <w:rPr>
          <w:spacing w:val="2"/>
        </w:rPr>
        <w:t xml:space="preserve">1. </w:t>
      </w:r>
      <w:r w:rsidR="00B91234" w:rsidRPr="00B95680">
        <w:rPr>
          <w:spacing w:val="2"/>
        </w:rPr>
        <w:t>Муниципальные</w:t>
      </w:r>
      <w:r w:rsidRPr="00B95680">
        <w:rPr>
          <w:spacing w:val="2"/>
        </w:rPr>
        <w:t xml:space="preserve"> унитарные предприятия</w:t>
      </w:r>
      <w:r w:rsidR="00A641CB">
        <w:rPr>
          <w:spacing w:val="2"/>
        </w:rPr>
        <w:t>,</w:t>
      </w:r>
      <w:r w:rsidRPr="00B95680">
        <w:rPr>
          <w:spacing w:val="2"/>
        </w:rPr>
        <w:t xml:space="preserve"> расположенные на территории </w:t>
      </w:r>
      <w:r w:rsidR="00977894">
        <w:rPr>
          <w:spacing w:val="2"/>
        </w:rPr>
        <w:t>Большедороховского</w:t>
      </w:r>
      <w:r w:rsidR="00A641CB">
        <w:rPr>
          <w:spacing w:val="2"/>
        </w:rPr>
        <w:t xml:space="preserve"> сельского поселения,</w:t>
      </w:r>
      <w:r w:rsidRPr="00B95680">
        <w:rPr>
          <w:spacing w:val="2"/>
        </w:rPr>
        <w:t xml:space="preserve"> обязаны ежегодно проводить аудит своей бухгалтерской (финансовой) отчетности.</w:t>
      </w:r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B95680">
        <w:rPr>
          <w:spacing w:val="2"/>
        </w:rPr>
        <w:t xml:space="preserve">2. Ежегодный аудит бухгалтерской (финансовой) отчетности </w:t>
      </w:r>
      <w:r w:rsidR="00B91234" w:rsidRPr="00B95680">
        <w:rPr>
          <w:spacing w:val="2"/>
        </w:rPr>
        <w:t>муниципального</w:t>
      </w:r>
      <w:r w:rsidRPr="00B95680">
        <w:rPr>
          <w:spacing w:val="2"/>
        </w:rPr>
        <w:t xml:space="preserve"> унитарного предприятия проводится по итогам финансового года не позднее 30 апреля года, следующего за отчетным.</w:t>
      </w:r>
    </w:p>
    <w:p w:rsidR="00A641CB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pacing w:val="2"/>
        </w:rPr>
        <w:t xml:space="preserve">3. </w:t>
      </w:r>
      <w:r w:rsidR="00A641CB">
        <w:rPr>
          <w:spacing w:val="2"/>
        </w:rPr>
        <w:t>Муниципальные унитарные предприятия</w:t>
      </w:r>
      <w:r w:rsidRPr="00B95680">
        <w:rPr>
          <w:spacing w:val="2"/>
        </w:rPr>
        <w:t xml:space="preserve"> самостоятельно осуществляют размещение заказа на оказание услуг по проведению ежегодного аудита бухгалтерской (финансовой) отчетности путем проведения торгов в форме открытого конкурса, руководствуясь Федеральным законом от 5</w:t>
      </w:r>
      <w:r w:rsidR="00A641CB">
        <w:rPr>
          <w:spacing w:val="2"/>
        </w:rPr>
        <w:t xml:space="preserve"> апреля </w:t>
      </w:r>
      <w:r w:rsidRPr="00B95680">
        <w:rPr>
          <w:spacing w:val="2"/>
        </w:rPr>
        <w:t>2013</w:t>
      </w:r>
      <w:r w:rsidR="00A641CB">
        <w:rPr>
          <w:spacing w:val="2"/>
        </w:rPr>
        <w:t xml:space="preserve"> года №</w:t>
      </w:r>
      <w:r w:rsidRPr="00B95680">
        <w:rPr>
          <w:spacing w:val="2"/>
        </w:rPr>
        <w:t xml:space="preserve"> 44-ФЗ </w:t>
      </w:r>
      <w:r w:rsidR="00A641CB">
        <w:rPr>
          <w:spacing w:val="2"/>
        </w:rPr>
        <w:t>«</w:t>
      </w:r>
      <w:r w:rsidRPr="00B95680">
        <w:rPr>
          <w:spacing w:val="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41CB">
        <w:rPr>
          <w:spacing w:val="2"/>
        </w:rPr>
        <w:t>»</w:t>
      </w:r>
      <w:r w:rsidRPr="00B95680">
        <w:rPr>
          <w:spacing w:val="2"/>
        </w:rPr>
        <w:t xml:space="preserve"> в части установления порядка отбора </w:t>
      </w:r>
      <w:r w:rsidR="00B91234" w:rsidRPr="00B95680">
        <w:rPr>
          <w:spacing w:val="2"/>
        </w:rPr>
        <w:t>муниципальными</w:t>
      </w:r>
      <w:r w:rsidRPr="00B95680">
        <w:rPr>
          <w:spacing w:val="2"/>
        </w:rPr>
        <w:t xml:space="preserve"> унитарными предприятиями лиц для проведения обязательного аудита бухгал</w:t>
      </w:r>
      <w:r w:rsidR="00A641CB">
        <w:rPr>
          <w:spacing w:val="2"/>
        </w:rPr>
        <w:t xml:space="preserve">терской (финансовой) отчетности </w:t>
      </w:r>
      <w:r w:rsidRPr="00B95680">
        <w:rPr>
          <w:shd w:val="clear" w:color="auto" w:fill="FFFFFF"/>
        </w:rPr>
        <w:t>и внос</w:t>
      </w:r>
      <w:r w:rsidR="00A641CB">
        <w:rPr>
          <w:shd w:val="clear" w:color="auto" w:fill="FFFFFF"/>
        </w:rPr>
        <w:t>я</w:t>
      </w:r>
      <w:r w:rsidRPr="00B95680">
        <w:rPr>
          <w:shd w:val="clear" w:color="auto" w:fill="FFFFFF"/>
        </w:rPr>
        <w:t>т сведения о результатах обязательного аудита в Единый федеральный реестр сведений о фактах деятельности юридических лиц в соответствии с частью 6 статьи 5 Федерального закона от 30</w:t>
      </w:r>
      <w:r w:rsidR="00A641CB">
        <w:rPr>
          <w:shd w:val="clear" w:color="auto" w:fill="FFFFFF"/>
        </w:rPr>
        <w:t xml:space="preserve"> декабря </w:t>
      </w:r>
      <w:r w:rsidRPr="00B95680">
        <w:rPr>
          <w:shd w:val="clear" w:color="auto" w:fill="FFFFFF"/>
        </w:rPr>
        <w:t>2008</w:t>
      </w:r>
      <w:r w:rsidR="00A641CB">
        <w:rPr>
          <w:shd w:val="clear" w:color="auto" w:fill="FFFFFF"/>
        </w:rPr>
        <w:t xml:space="preserve"> года</w:t>
      </w:r>
      <w:r w:rsidRPr="00B95680">
        <w:rPr>
          <w:shd w:val="clear" w:color="auto" w:fill="FFFFFF"/>
        </w:rPr>
        <w:t xml:space="preserve"> № 307-ФЗ «Об аудиторской деятельности».</w:t>
      </w:r>
    </w:p>
    <w:p w:rsidR="00A641CB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pacing w:val="2"/>
        </w:rPr>
        <w:t xml:space="preserve">4. </w:t>
      </w:r>
      <w:r w:rsidRPr="00B95680">
        <w:rPr>
          <w:shd w:val="clear" w:color="auto" w:fill="FFFFFF"/>
        </w:rPr>
        <w:t>Админист</w:t>
      </w:r>
      <w:r w:rsidR="00A641CB">
        <w:rPr>
          <w:shd w:val="clear" w:color="auto" w:fill="FFFFFF"/>
        </w:rPr>
        <w:t xml:space="preserve">рация </w:t>
      </w:r>
      <w:r w:rsidR="00977894">
        <w:rPr>
          <w:shd w:val="clear" w:color="auto" w:fill="FFFFFF"/>
        </w:rPr>
        <w:t>Большедороховского</w:t>
      </w:r>
      <w:r w:rsidR="00A641CB">
        <w:rPr>
          <w:shd w:val="clear" w:color="auto" w:fill="FFFFFF"/>
        </w:rPr>
        <w:t xml:space="preserve"> сельского поселения</w:t>
      </w:r>
      <w:r w:rsidRPr="00B95680">
        <w:rPr>
          <w:shd w:val="clear" w:color="auto" w:fill="FFFFFF"/>
        </w:rPr>
        <w:t xml:space="preserve"> путем издания постановления утверждает аудитора и определяет размер оплаты его услуг по результатам открытого конкурса, указанного в пункте 3 настоящего Порядка.</w:t>
      </w:r>
    </w:p>
    <w:p w:rsidR="00A641CB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hd w:val="clear" w:color="auto" w:fill="FFFFFF"/>
        </w:rPr>
        <w:t>5. Оплата услуг аудитора производи</w:t>
      </w:r>
      <w:r w:rsidR="00A641CB">
        <w:rPr>
          <w:shd w:val="clear" w:color="auto" w:fill="FFFFFF"/>
        </w:rPr>
        <w:t>тся за счет собственных средств</w:t>
      </w:r>
      <w:r w:rsidRPr="00B95680">
        <w:rPr>
          <w:spacing w:val="2"/>
        </w:rPr>
        <w:t xml:space="preserve"> Муниципальных унитарных предприятий</w:t>
      </w:r>
      <w:r w:rsidRPr="00B95680">
        <w:rPr>
          <w:shd w:val="clear" w:color="auto" w:fill="FFFFFF"/>
        </w:rPr>
        <w:t>.</w:t>
      </w:r>
    </w:p>
    <w:p w:rsidR="005205FD" w:rsidRDefault="00B91234" w:rsidP="00A641CB">
      <w:pPr>
        <w:shd w:val="clear" w:color="auto" w:fill="FFFFFF"/>
        <w:spacing w:line="315" w:lineRule="atLeast"/>
        <w:ind w:firstLine="708"/>
        <w:jc w:val="both"/>
        <w:textAlignment w:val="baseline"/>
        <w:rPr>
          <w:shd w:val="clear" w:color="auto" w:fill="FFFFFF"/>
        </w:rPr>
      </w:pPr>
      <w:r w:rsidRPr="00B95680">
        <w:rPr>
          <w:shd w:val="clear" w:color="auto" w:fill="FFFFFF"/>
        </w:rPr>
        <w:t xml:space="preserve">6. </w:t>
      </w:r>
      <w:r w:rsidR="005205FD">
        <w:rPr>
          <w:shd w:val="clear" w:color="auto" w:fill="FFFFFF"/>
        </w:rPr>
        <w:t>Руководитель м</w:t>
      </w:r>
      <w:r w:rsidRPr="00B95680">
        <w:rPr>
          <w:shd w:val="clear" w:color="auto" w:fill="FFFFFF"/>
        </w:rPr>
        <w:t>униципально</w:t>
      </w:r>
      <w:r w:rsidR="005205FD">
        <w:rPr>
          <w:shd w:val="clear" w:color="auto" w:fill="FFFFFF"/>
        </w:rPr>
        <w:t>го</w:t>
      </w:r>
      <w:r w:rsidRPr="00B95680">
        <w:rPr>
          <w:shd w:val="clear" w:color="auto" w:fill="FFFFFF"/>
        </w:rPr>
        <w:t xml:space="preserve"> унитарно</w:t>
      </w:r>
      <w:r w:rsidR="005205FD">
        <w:rPr>
          <w:shd w:val="clear" w:color="auto" w:fill="FFFFFF"/>
        </w:rPr>
        <w:t>го предприятия</w:t>
      </w:r>
      <w:r w:rsidRPr="00B95680">
        <w:rPr>
          <w:shd w:val="clear" w:color="auto" w:fill="FFFFFF"/>
        </w:rPr>
        <w:t xml:space="preserve"> представляет в Администрацию</w:t>
      </w:r>
      <w:r w:rsidR="00EB0D5B" w:rsidRPr="00B95680">
        <w:rPr>
          <w:shd w:val="clear" w:color="auto" w:fill="FFFFFF"/>
        </w:rPr>
        <w:t xml:space="preserve"> </w:t>
      </w:r>
      <w:r w:rsidR="00977894">
        <w:rPr>
          <w:shd w:val="clear" w:color="auto" w:fill="FFFFFF"/>
        </w:rPr>
        <w:t>Большедороховского</w:t>
      </w:r>
      <w:r w:rsidRPr="00B95680">
        <w:rPr>
          <w:shd w:val="clear" w:color="auto" w:fill="FFFFFF"/>
        </w:rPr>
        <w:t xml:space="preserve"> сельского поселения копии отчета аудитора и копию аудиторск</w:t>
      </w:r>
      <w:r w:rsidR="005205FD">
        <w:rPr>
          <w:shd w:val="clear" w:color="auto" w:fill="FFFFFF"/>
        </w:rPr>
        <w:t>ого заключения в течение десяти</w:t>
      </w:r>
      <w:r w:rsidRPr="00B95680">
        <w:rPr>
          <w:shd w:val="clear" w:color="auto" w:fill="FFFFFF"/>
        </w:rPr>
        <w:t xml:space="preserve"> рабочих дней со дня их подписания</w:t>
      </w:r>
      <w:r w:rsidR="00EB0D5B" w:rsidRPr="00B95680">
        <w:rPr>
          <w:shd w:val="clear" w:color="auto" w:fill="FFFFFF"/>
        </w:rPr>
        <w:t>.</w:t>
      </w:r>
    </w:p>
    <w:p w:rsidR="00122DCC" w:rsidRPr="00B95680" w:rsidRDefault="0051113B" w:rsidP="00A641CB">
      <w:pPr>
        <w:shd w:val="clear" w:color="auto" w:fill="FFFFFF"/>
        <w:spacing w:line="315" w:lineRule="atLeast"/>
        <w:ind w:firstLine="708"/>
        <w:jc w:val="both"/>
        <w:textAlignment w:val="baseline"/>
      </w:pPr>
      <w:r w:rsidRPr="00B95680">
        <w:rPr>
          <w:spacing w:val="2"/>
        </w:rPr>
        <w:br/>
      </w:r>
    </w:p>
    <w:p w:rsidR="00B95680" w:rsidRDefault="00B95680">
      <w:pPr>
        <w:shd w:val="clear" w:color="auto" w:fill="FFFFFF"/>
        <w:spacing w:line="315" w:lineRule="atLeast"/>
        <w:jc w:val="both"/>
        <w:textAlignment w:val="baseline"/>
      </w:pPr>
    </w:p>
    <w:p w:rsidR="005205FD" w:rsidRDefault="005205FD">
      <w:pPr>
        <w:shd w:val="clear" w:color="auto" w:fill="FFFFFF"/>
        <w:spacing w:line="315" w:lineRule="atLeast"/>
        <w:jc w:val="both"/>
        <w:textAlignment w:val="baseline"/>
      </w:pPr>
    </w:p>
    <w:p w:rsidR="005205FD" w:rsidRDefault="005205FD">
      <w:pPr>
        <w:shd w:val="clear" w:color="auto" w:fill="FFFFFF"/>
        <w:spacing w:line="315" w:lineRule="atLeast"/>
        <w:jc w:val="both"/>
        <w:textAlignment w:val="baseline"/>
      </w:pPr>
    </w:p>
    <w:p w:rsidR="005205FD" w:rsidRDefault="005205FD">
      <w:pPr>
        <w:shd w:val="clear" w:color="auto" w:fill="FFFFFF"/>
        <w:spacing w:line="315" w:lineRule="atLeast"/>
        <w:jc w:val="both"/>
        <w:textAlignment w:val="baseline"/>
      </w:pPr>
    </w:p>
    <w:p w:rsidR="005205FD" w:rsidRPr="00B95680" w:rsidRDefault="005205FD">
      <w:pPr>
        <w:shd w:val="clear" w:color="auto" w:fill="FFFFFF"/>
        <w:spacing w:line="315" w:lineRule="atLeast"/>
        <w:jc w:val="both"/>
        <w:textAlignment w:val="baseline"/>
      </w:pPr>
    </w:p>
    <w:sectPr w:rsidR="005205FD" w:rsidRPr="00B95680" w:rsidSect="005205FD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F8" w:rsidRDefault="009B2EF8" w:rsidP="005205FD">
      <w:r>
        <w:separator/>
      </w:r>
    </w:p>
  </w:endnote>
  <w:endnote w:type="continuationSeparator" w:id="0">
    <w:p w:rsidR="009B2EF8" w:rsidRDefault="009B2EF8" w:rsidP="005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F8" w:rsidRDefault="009B2EF8" w:rsidP="005205FD">
      <w:r>
        <w:separator/>
      </w:r>
    </w:p>
  </w:footnote>
  <w:footnote w:type="continuationSeparator" w:id="0">
    <w:p w:rsidR="009B2EF8" w:rsidRDefault="009B2EF8" w:rsidP="0052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424080"/>
      <w:docPartObj>
        <w:docPartGallery w:val="Page Numbers (Top of Page)"/>
        <w:docPartUnique/>
      </w:docPartObj>
    </w:sdtPr>
    <w:sdtEndPr/>
    <w:sdtContent>
      <w:p w:rsidR="005205FD" w:rsidRDefault="00520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7E">
          <w:rPr>
            <w:noProof/>
          </w:rPr>
          <w:t>2</w:t>
        </w:r>
        <w:r>
          <w:fldChar w:fldCharType="end"/>
        </w:r>
      </w:p>
    </w:sdtContent>
  </w:sdt>
  <w:p w:rsidR="005205FD" w:rsidRDefault="005205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277E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2CEE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5FD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A14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6795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894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2EF8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79FC"/>
    <w:rsid w:val="00A44016"/>
    <w:rsid w:val="00A47BC0"/>
    <w:rsid w:val="00A5127A"/>
    <w:rsid w:val="00A6067E"/>
    <w:rsid w:val="00A63801"/>
    <w:rsid w:val="00A641CB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A7CE1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5BE8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497A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44AD-08AC-4E8A-AE42-A46CDEDE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1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5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05F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05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2018-04-26T03:17:00Z</cp:lastPrinted>
  <dcterms:created xsi:type="dcterms:W3CDTF">2018-04-26T03:16:00Z</dcterms:created>
  <dcterms:modified xsi:type="dcterms:W3CDTF">2018-04-26T03:19:00Z</dcterms:modified>
</cp:coreProperties>
</file>