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7B1F68" w:rsidP="006A1B28">
      <w:pPr>
        <w:jc w:val="center"/>
        <w:rPr>
          <w:b/>
        </w:rPr>
      </w:pPr>
      <w:r>
        <w:rPr>
          <w:b/>
        </w:rPr>
        <w:t>БОЛЬШЕДОРОХОВСКОГО</w:t>
      </w:r>
      <w:r w:rsidR="006A1B28"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7B1F68" w:rsidP="006A1B28">
      <w:pPr>
        <w:jc w:val="both"/>
      </w:pPr>
      <w:r>
        <w:t>04.04.2019</w:t>
      </w:r>
      <w:r w:rsidR="00860E3B">
        <w:t xml:space="preserve">   </w:t>
      </w:r>
      <w:r w:rsidR="006848FB">
        <w:t xml:space="preserve">                         </w:t>
      </w:r>
      <w:r w:rsidR="00481506">
        <w:t xml:space="preserve">                                                                                                             </w:t>
      </w:r>
      <w:r w:rsidR="006848FB">
        <w:t xml:space="preserve"> № </w:t>
      </w:r>
      <w:r>
        <w:t>42</w:t>
      </w:r>
    </w:p>
    <w:p w:rsidR="006A1B28" w:rsidRPr="00287AF3" w:rsidRDefault="006A1B28" w:rsidP="006A1B28">
      <w:pPr>
        <w:jc w:val="center"/>
      </w:pPr>
      <w:r>
        <w:t xml:space="preserve">с. </w:t>
      </w:r>
      <w:r w:rsidR="007B1F68">
        <w:t>Больше-Дорохово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  <w:r w:rsidR="005373EE">
        <w:rPr>
          <w:b/>
        </w:rPr>
        <w:t xml:space="preserve"> на 2019 год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EC73BB">
        <w:t xml:space="preserve">земельного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земельного законодательства</w:t>
      </w:r>
      <w:r>
        <w:t xml:space="preserve"> на 201</w:t>
      </w:r>
      <w:r w:rsidR="005373EE">
        <w:t>9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5373EE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размещению </w:t>
      </w:r>
      <w:r w:rsidR="00860E3B">
        <w:rPr>
          <w:rFonts w:ascii="Times New Roman CYR" w:hAnsi="Times New Roman CYR" w:cs="Times New Roman CYR"/>
          <w:kern w:val="2"/>
        </w:rPr>
        <w:t xml:space="preserve">на </w:t>
      </w:r>
      <w:r w:rsidR="005373EE">
        <w:rPr>
          <w:rFonts w:ascii="Times New Roman CYR" w:hAnsi="Times New Roman CYR" w:cs="Times New Roman CYR"/>
          <w:kern w:val="2"/>
        </w:rPr>
        <w:t xml:space="preserve">официальном </w:t>
      </w:r>
      <w:r w:rsidR="00860E3B">
        <w:rPr>
          <w:rFonts w:ascii="Times New Roman CYR" w:hAnsi="Times New Roman CYR" w:cs="Times New Roman CYR"/>
          <w:kern w:val="2"/>
        </w:rPr>
        <w:t xml:space="preserve">сайте </w:t>
      </w:r>
      <w:r w:rsidR="007B1F68">
        <w:rPr>
          <w:rFonts w:ascii="Times New Roman CYR" w:hAnsi="Times New Roman CYR" w:cs="Times New Roman CYR"/>
          <w:kern w:val="2"/>
        </w:rPr>
        <w:t xml:space="preserve">Большедороховского </w:t>
      </w:r>
      <w:r w:rsidR="00860E3B">
        <w:rPr>
          <w:rFonts w:ascii="Times New Roman CYR" w:hAnsi="Times New Roman CYR" w:cs="Times New Roman CYR"/>
          <w:kern w:val="2"/>
        </w:rPr>
        <w:t xml:space="preserve">сельского поселения </w:t>
      </w:r>
      <w:hyperlink r:id="rId7" w:history="1">
        <w:r w:rsidR="007B1F68" w:rsidRPr="00715201">
          <w:rPr>
            <w:rStyle w:val="a6"/>
          </w:rPr>
          <w:t>www.</w:t>
        </w:r>
        <w:r w:rsidR="007B1F68" w:rsidRPr="00715201">
          <w:rPr>
            <w:rStyle w:val="a6"/>
            <w:lang w:val="en-US"/>
          </w:rPr>
          <w:t>bd</w:t>
        </w:r>
        <w:r w:rsidR="007B1F68" w:rsidRPr="00715201">
          <w:rPr>
            <w:rStyle w:val="a6"/>
          </w:rPr>
          <w:t>selpasino.ru</w:t>
        </w:r>
      </w:hyperlink>
      <w:r w:rsidR="00860E3B">
        <w:rPr>
          <w:rFonts w:ascii="Times New Roman CYR" w:hAnsi="Times New Roman CYR" w:cs="Times New Roman CYR"/>
          <w:kern w:val="2"/>
        </w:rPr>
        <w:t>.</w:t>
      </w:r>
    </w:p>
    <w:p w:rsidR="00EC73BB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на </w:t>
      </w:r>
      <w:r w:rsidR="007B1F68">
        <w:t>техника по землеустройству.</w:t>
      </w: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</w:t>
      </w:r>
      <w:r w:rsidR="007B1F68">
        <w:t>В.П. Овсянников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7B1F68" w:rsidRDefault="007B1F68" w:rsidP="006E3CCC">
      <w:pPr>
        <w:jc w:val="both"/>
      </w:pPr>
    </w:p>
    <w:p w:rsidR="007B1F68" w:rsidRDefault="007B1F68" w:rsidP="006E3CCC">
      <w:pPr>
        <w:jc w:val="both"/>
      </w:pPr>
    </w:p>
    <w:p w:rsidR="00EC73BB" w:rsidRDefault="00EC73BB" w:rsidP="006E3CCC">
      <w:pPr>
        <w:jc w:val="both"/>
      </w:pP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Приложение</w:t>
      </w:r>
    </w:p>
    <w:p w:rsidR="00860E3B" w:rsidRDefault="00860E3B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860E3B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860E3B" w:rsidRDefault="007B1F68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Большедороховского </w:t>
      </w:r>
      <w:r w:rsidR="00EC73BB" w:rsidRPr="00EC73BB">
        <w:rPr>
          <w:sz w:val="22"/>
          <w:szCs w:val="22"/>
        </w:rPr>
        <w:t>сельского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7B1F68">
        <w:rPr>
          <w:sz w:val="22"/>
          <w:szCs w:val="22"/>
        </w:rPr>
        <w:t>04.04.2019</w:t>
      </w:r>
      <w:r w:rsidR="00860E3B">
        <w:rPr>
          <w:sz w:val="22"/>
          <w:szCs w:val="22"/>
        </w:rPr>
        <w:t xml:space="preserve"> № </w:t>
      </w:r>
      <w:r w:rsidR="007B1F68">
        <w:rPr>
          <w:sz w:val="22"/>
          <w:szCs w:val="22"/>
        </w:rPr>
        <w:t>42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EC73BB" w:rsidP="00EC73BB">
      <w:pPr>
        <w:jc w:val="center"/>
        <w:rPr>
          <w:b/>
        </w:rPr>
      </w:pPr>
      <w:r w:rsidRPr="00EC73BB">
        <w:rPr>
          <w:b/>
        </w:rPr>
        <w:t>земельного законодательства на 201</w:t>
      </w:r>
      <w:r w:rsidR="005373EE">
        <w:rPr>
          <w:b/>
        </w:rPr>
        <w:t>9</w:t>
      </w:r>
      <w:r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860E3B" w:rsidRDefault="00860E3B" w:rsidP="007B1F68">
            <w:pPr>
              <w:jc w:val="both"/>
            </w:pPr>
            <w:r>
              <w:t xml:space="preserve">Актуализация размещаемых </w:t>
            </w:r>
            <w:r w:rsidRPr="00080940">
              <w:t xml:space="preserve">на официальном сайте </w:t>
            </w:r>
            <w:r w:rsidR="007B1F68">
              <w:t>Большедороховского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</w:t>
            </w:r>
            <w:r w:rsidR="007B1F68" w:rsidRPr="00080940">
              <w:t>текстов,</w:t>
            </w:r>
            <w:r w:rsidRPr="00080940">
              <w:t xml:space="preserve"> соответствующих нормативных правовых актов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7B1F68" w:rsidP="00860E3B">
            <w:pPr>
              <w:jc w:val="center"/>
            </w:pPr>
            <w:r>
              <w:t>Делопроизводитель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60E3B" w:rsidRDefault="00860E3B" w:rsidP="007B1F68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земельного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 xml:space="preserve">е </w:t>
            </w:r>
            <w:r w:rsidR="007B1F68">
              <w:t>Большедороховсокого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860E3B" w:rsidRDefault="007B1F68" w:rsidP="00860E3B">
            <w:pPr>
              <w:jc w:val="center"/>
            </w:pPr>
            <w:r>
              <w:t>Техник по землеустройству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земельного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7B1F68" w:rsidP="00860E3B">
            <w:pPr>
              <w:jc w:val="center"/>
            </w:pPr>
            <w:r>
              <w:t>Техник по землеустройству</w:t>
            </w:r>
            <w:bookmarkStart w:id="0" w:name="_GoBack"/>
            <w:bookmarkEnd w:id="0"/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7F" w:rsidRDefault="0054417F" w:rsidP="000357E5">
      <w:r>
        <w:separator/>
      </w:r>
    </w:p>
  </w:endnote>
  <w:endnote w:type="continuationSeparator" w:id="0">
    <w:p w:rsidR="0054417F" w:rsidRDefault="0054417F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7F" w:rsidRDefault="0054417F" w:rsidP="000357E5">
      <w:r>
        <w:separator/>
      </w:r>
    </w:p>
  </w:footnote>
  <w:footnote w:type="continuationSeparator" w:id="0">
    <w:p w:rsidR="0054417F" w:rsidRDefault="0054417F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4" w:rsidRDefault="00BB6468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5441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CA2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2D9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506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3EE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17F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1F6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0E3B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68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B239-09FF-4B2C-8458-87E5BC52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2019-02-06T06:57:00Z</cp:lastPrinted>
  <dcterms:created xsi:type="dcterms:W3CDTF">2019-04-05T08:18:00Z</dcterms:created>
  <dcterms:modified xsi:type="dcterms:W3CDTF">2019-04-05T08:18:00Z</dcterms:modified>
</cp:coreProperties>
</file>