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2" w:rsidRPr="00D816F2" w:rsidRDefault="00D816F2" w:rsidP="00D816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 xml:space="preserve">АСИНОВСКОГО РАЙОНА ТОМСКОЙ ОБЛАСТИ 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F2" w:rsidRPr="005A555F" w:rsidRDefault="00A5782E" w:rsidP="00D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55F">
        <w:rPr>
          <w:rFonts w:ascii="Times New Roman" w:hAnsi="Times New Roman" w:cs="Times New Roman"/>
          <w:sz w:val="24"/>
          <w:szCs w:val="24"/>
        </w:rPr>
        <w:t>14</w:t>
      </w:r>
      <w:r w:rsidR="00D816F2" w:rsidRPr="00D816F2">
        <w:rPr>
          <w:rFonts w:ascii="Times New Roman" w:hAnsi="Times New Roman" w:cs="Times New Roman"/>
          <w:sz w:val="24"/>
          <w:szCs w:val="24"/>
        </w:rPr>
        <w:t>.</w:t>
      </w:r>
      <w:r w:rsidR="00D816F2">
        <w:rPr>
          <w:rFonts w:ascii="Times New Roman" w:hAnsi="Times New Roman" w:cs="Times New Roman"/>
          <w:sz w:val="24"/>
          <w:szCs w:val="24"/>
        </w:rPr>
        <w:t>11</w:t>
      </w:r>
      <w:r w:rsidR="00D816F2" w:rsidRPr="00D816F2">
        <w:rPr>
          <w:rFonts w:ascii="Times New Roman" w:hAnsi="Times New Roman" w:cs="Times New Roman"/>
          <w:sz w:val="24"/>
          <w:szCs w:val="24"/>
        </w:rPr>
        <w:t>.2022                                                                                                                                №</w:t>
      </w:r>
      <w:r w:rsidRPr="00A5782E">
        <w:rPr>
          <w:rFonts w:ascii="Times New Roman" w:hAnsi="Times New Roman" w:cs="Times New Roman"/>
          <w:sz w:val="24"/>
          <w:szCs w:val="24"/>
        </w:rPr>
        <w:t>1</w:t>
      </w:r>
      <w:r w:rsidRPr="005A555F">
        <w:rPr>
          <w:rFonts w:ascii="Times New Roman" w:hAnsi="Times New Roman" w:cs="Times New Roman"/>
          <w:sz w:val="24"/>
          <w:szCs w:val="24"/>
        </w:rPr>
        <w:t>08</w:t>
      </w:r>
    </w:p>
    <w:p w:rsidR="00D816F2" w:rsidRPr="00D816F2" w:rsidRDefault="00D816F2" w:rsidP="00D81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6F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D816F2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D816F2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81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Default="00A0444E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вского сельского поселения </w:t>
      </w:r>
      <w:hyperlink r:id="rId7" w:history="1"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786623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8662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по экономике и финансам.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F2" w:rsidRPr="00D816F2" w:rsidRDefault="00D816F2" w:rsidP="00D816F2">
      <w:pPr>
        <w:spacing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</w:rPr>
      </w:pPr>
      <w:r w:rsidRPr="00D816F2">
        <w:rPr>
          <w:rFonts w:ascii="Times New Roman" w:hAnsi="Times New Roman" w:cs="Times New Roman"/>
          <w:color w:val="000000"/>
          <w:sz w:val="24"/>
          <w:szCs w:val="24"/>
        </w:rPr>
        <w:t>Глава Большедороховского</w:t>
      </w:r>
    </w:p>
    <w:p w:rsidR="00D816F2" w:rsidRPr="00D816F2" w:rsidRDefault="00D816F2" w:rsidP="00D816F2">
      <w:pPr>
        <w:spacing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</w:rPr>
      </w:pPr>
      <w:r w:rsidRPr="00D816F2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сельского                                         </w:t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  <w:t>В.П. Овсянников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672A2A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555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A555F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bookmarkStart w:id="0" w:name="_GoBack"/>
      <w:bookmarkEnd w:id="0"/>
    </w:p>
    <w:p w:rsidR="00D816F2" w:rsidRDefault="00D816F2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F2" w:rsidRDefault="00D816F2" w:rsidP="00D8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бюджетной и налоговой политики муниципального образования «Большедороховское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16F2" w:rsidRPr="0072099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2023 </w:t>
      </w:r>
      <w:r w:rsidRPr="001C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2024 и 2025</w:t>
      </w:r>
      <w:r w:rsidRPr="001C02B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816F2" w:rsidRPr="00EE686E" w:rsidRDefault="00D816F2" w:rsidP="00D8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F2" w:rsidRPr="00B138F4" w:rsidRDefault="00D816F2" w:rsidP="00D81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«Большедороховское сельское поселение» (далее – Большедороховское сельское поселение, сельское поселение) на 2023 год и на плановый период 2024 и 2025 годов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2023 год и на плановый период 2024 и 2025  годов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обеспечивающих устойчивость и сбалансированность бюджета</w:t>
      </w:r>
      <w:proofErr w:type="gramEnd"/>
      <w:r w:rsidRPr="00B13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исходит из установок,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Pr="00C85269">
        <w:rPr>
          <w:rFonts w:ascii="Times New Roman" w:hAnsi="Times New Roman" w:cs="Times New Roman"/>
          <w:sz w:val="24"/>
          <w:szCs w:val="24"/>
        </w:rPr>
        <w:t>21 апреля 2021 года,</w:t>
      </w:r>
      <w:r w:rsidRPr="00B138F4">
        <w:rPr>
          <w:rFonts w:ascii="Times New Roman" w:hAnsi="Times New Roman" w:cs="Times New Roman"/>
          <w:sz w:val="24"/>
          <w:szCs w:val="24"/>
        </w:rPr>
        <w:t xml:space="preserve">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Бюджетная и налоговая политика 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2023 год и на плановый период 2024 и 2025 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816F2" w:rsidRPr="00B138F4" w:rsidRDefault="00D816F2" w:rsidP="00D81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Большедороховского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2023 год и на плановый период 2024 и 2025 </w:t>
      </w:r>
      <w:r w:rsidRPr="00F63778">
        <w:rPr>
          <w:rFonts w:ascii="Times New Roman" w:hAnsi="Times New Roman" w:cs="Times New Roman"/>
          <w:sz w:val="24"/>
          <w:szCs w:val="24"/>
          <w:u w:val="single"/>
        </w:rPr>
        <w:t>годов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Pr="00B138F4">
        <w:rPr>
          <w:rFonts w:ascii="Times New Roman" w:hAnsi="Times New Roman" w:cs="Times New Roman"/>
          <w:sz w:val="24"/>
          <w:szCs w:val="24"/>
        </w:rPr>
        <w:t>: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Большедороховского сельского поселения в целях обеспечения стабильного исполнения расходной части бюджета сельского поселения;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 xml:space="preserve">- стимулирование роста частных инвестиций в развитие социально-инженерной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стимулирование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территории сельского поселения, в том числе путем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мероприятий по финансовой и имущественной поддержке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 среднего предпринимательства и организаций;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778">
        <w:rPr>
          <w:rFonts w:ascii="Times New Roman" w:hAnsi="Times New Roman" w:cs="Times New Roman"/>
          <w:sz w:val="24"/>
          <w:szCs w:val="24"/>
        </w:rPr>
        <w:t>-участие в создании условий для предоставления населению культурно-досуговых услуг, для 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6F2" w:rsidRPr="001C02BD" w:rsidRDefault="00D816F2" w:rsidP="00D8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Большедороховского сельского поселения на 2023 год и на плановый период 2024 и 2025  годов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816F2" w:rsidRPr="00AF3570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налоговой политики </w:t>
      </w:r>
      <w:r>
        <w:rPr>
          <w:rFonts w:ascii="Times New Roman" w:hAnsi="Times New Roman" w:cs="Times New Roman"/>
          <w:sz w:val="24"/>
          <w:szCs w:val="24"/>
          <w:u w:val="single"/>
        </w:rPr>
        <w:t>Большедороховского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поселения </w:t>
      </w:r>
      <w:r w:rsidRPr="00C85269">
        <w:rPr>
          <w:rFonts w:ascii="Times New Roman" w:hAnsi="Times New Roman" w:cs="Times New Roman"/>
          <w:sz w:val="24"/>
          <w:szCs w:val="24"/>
          <w:u w:val="single"/>
        </w:rPr>
        <w:t>на 2023 год и на плановый период 2024 и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2BD">
        <w:rPr>
          <w:rFonts w:ascii="Times New Roman" w:hAnsi="Times New Roman" w:cs="Times New Roman"/>
          <w:sz w:val="24"/>
          <w:szCs w:val="24"/>
          <w:u w:val="single"/>
        </w:rPr>
        <w:t>годов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Pr="00B138F4">
        <w:rPr>
          <w:rFonts w:ascii="Times New Roman" w:hAnsi="Times New Roman" w:cs="Times New Roman"/>
          <w:sz w:val="24"/>
          <w:szCs w:val="24"/>
        </w:rPr>
        <w:t>: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D816F2" w:rsidRDefault="00D816F2" w:rsidP="00D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роста доходов по земельному налогу, для чего необходимо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6F2" w:rsidRPr="00A34CE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816F2" w:rsidRPr="00A34CE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D816F2" w:rsidRPr="00A34CE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D816F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D816F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Большедороховского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623" w:rsidSect="00672A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B8" w:rsidRDefault="00A071B8" w:rsidP="00672A2A">
      <w:pPr>
        <w:spacing w:after="0" w:line="240" w:lineRule="auto"/>
      </w:pPr>
      <w:r>
        <w:separator/>
      </w:r>
    </w:p>
  </w:endnote>
  <w:endnote w:type="continuationSeparator" w:id="0">
    <w:p w:rsidR="00A071B8" w:rsidRDefault="00A071B8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B8" w:rsidRDefault="00A071B8" w:rsidP="00672A2A">
      <w:pPr>
        <w:spacing w:after="0" w:line="240" w:lineRule="auto"/>
      </w:pPr>
      <w:r>
        <w:separator/>
      </w:r>
    </w:p>
  </w:footnote>
  <w:footnote w:type="continuationSeparator" w:id="0">
    <w:p w:rsidR="00A071B8" w:rsidRDefault="00A071B8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5F">
          <w:rPr>
            <w:noProof/>
          </w:rPr>
          <w:t>4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193556"/>
    <w:rsid w:val="00222FAB"/>
    <w:rsid w:val="00236B1C"/>
    <w:rsid w:val="003075A5"/>
    <w:rsid w:val="003C5938"/>
    <w:rsid w:val="004C76A6"/>
    <w:rsid w:val="004F28F0"/>
    <w:rsid w:val="004F64F2"/>
    <w:rsid w:val="005A555F"/>
    <w:rsid w:val="005C3D6C"/>
    <w:rsid w:val="005F661C"/>
    <w:rsid w:val="00672A2A"/>
    <w:rsid w:val="006A411D"/>
    <w:rsid w:val="00786623"/>
    <w:rsid w:val="00875658"/>
    <w:rsid w:val="009875C8"/>
    <w:rsid w:val="00A0444E"/>
    <w:rsid w:val="00A071B8"/>
    <w:rsid w:val="00A100A7"/>
    <w:rsid w:val="00A5782E"/>
    <w:rsid w:val="00AE0892"/>
    <w:rsid w:val="00C56AE5"/>
    <w:rsid w:val="00CA7333"/>
    <w:rsid w:val="00D45DC1"/>
    <w:rsid w:val="00D816F2"/>
    <w:rsid w:val="00DF2443"/>
    <w:rsid w:val="00E05F39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2020-11-20T06:34:00Z</cp:lastPrinted>
  <dcterms:created xsi:type="dcterms:W3CDTF">2022-11-23T03:15:00Z</dcterms:created>
  <dcterms:modified xsi:type="dcterms:W3CDTF">2022-11-23T03:17:00Z</dcterms:modified>
</cp:coreProperties>
</file>