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C7" w:rsidRPr="00412240" w:rsidRDefault="008B5CC7" w:rsidP="00F71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22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БОЛЬШЕДОРОХОВСКОГО СЕЛЬСКОГО ПОСЕЛЕНИЯ АСИНОВСКОГО</w:t>
      </w:r>
      <w:r w:rsidR="00F7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</w:t>
      </w:r>
      <w:r w:rsidRPr="004122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ТОМСКОЙ ОБЛАСТИ</w:t>
      </w:r>
    </w:p>
    <w:p w:rsidR="008B5CC7" w:rsidRPr="00412240" w:rsidRDefault="008B5CC7" w:rsidP="008B5C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240E" w:rsidRPr="00412240" w:rsidRDefault="008B5CC7" w:rsidP="004624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22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8B5CC7" w:rsidRPr="00412240" w:rsidRDefault="008B5CC7" w:rsidP="008B5C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B5CC7" w:rsidRPr="00412240" w:rsidRDefault="008B5CC7" w:rsidP="008B5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B5CC7" w:rsidRPr="00F71FEF" w:rsidRDefault="00F71FEF" w:rsidP="008B5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FEF">
        <w:rPr>
          <w:rFonts w:ascii="Times New Roman" w:eastAsia="Times New Roman" w:hAnsi="Times New Roman" w:cs="Times New Roman"/>
          <w:sz w:val="24"/>
          <w:szCs w:val="24"/>
          <w:lang w:eastAsia="ar-SA"/>
        </w:rPr>
        <w:t>25.12.2024</w:t>
      </w:r>
      <w:r w:rsidR="008B5CC7" w:rsidRPr="00F71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№  </w:t>
      </w:r>
      <w:r w:rsidRPr="00F71FEF">
        <w:rPr>
          <w:rFonts w:ascii="Times New Roman" w:eastAsia="Times New Roman" w:hAnsi="Times New Roman" w:cs="Times New Roman"/>
          <w:sz w:val="24"/>
          <w:szCs w:val="24"/>
          <w:lang w:eastAsia="ar-SA"/>
        </w:rPr>
        <w:t>192</w:t>
      </w:r>
    </w:p>
    <w:p w:rsidR="008B5CC7" w:rsidRDefault="008B5CC7" w:rsidP="00F71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240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r w:rsidR="004D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1224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Больше-Дорохово</w:t>
      </w:r>
      <w:proofErr w:type="gramEnd"/>
    </w:p>
    <w:p w:rsidR="00865D5F" w:rsidRPr="00412240" w:rsidRDefault="00865D5F" w:rsidP="008B5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CC7" w:rsidRPr="00412240" w:rsidRDefault="008B5CC7" w:rsidP="008B5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240E" w:rsidRPr="0046240E" w:rsidRDefault="0046240E" w:rsidP="004624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расходования субвенций, предоставляемых бюджету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«Большедороховское сельское поселение Асиновского</w:t>
      </w:r>
      <w:r w:rsidR="003C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Томской области»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46240E" w:rsidRPr="0046240E" w:rsidRDefault="0046240E" w:rsidP="00462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C7" w:rsidRPr="0046240E" w:rsidRDefault="0046240E" w:rsidP="0046240E">
      <w:pPr>
        <w:tabs>
          <w:tab w:val="left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8" w:history="1">
        <w:r w:rsidRPr="0046240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3 статьи 86</w:t>
        </w:r>
      </w:hyperlink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Томской области от 27.12.2023 № 128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 «Об областном бюджете на 2024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2025 и 2026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</w:t>
      </w:r>
      <w:proofErr w:type="gramStart"/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="00F7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 обеспечению иных дополнительных гарантий прав на жилое помещение лиц, которые ранее относились к указанной категории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462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постановлением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Администрации </w:t>
      </w:r>
      <w:r w:rsidRPr="00462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Томской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62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области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 04.03.</w:t>
      </w:r>
      <w:r w:rsidRPr="00462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2009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№ </w:t>
      </w:r>
      <w:r w:rsidRPr="00462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40а</w:t>
      </w:r>
      <w:r w:rsidRPr="00462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</w:t>
      </w:r>
      <w:r w:rsidR="00F71F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лиц из их числа»</w:t>
      </w:r>
      <w:proofErr w:type="gramEnd"/>
    </w:p>
    <w:p w:rsidR="008B5CC7" w:rsidRPr="00412240" w:rsidRDefault="008B5CC7" w:rsidP="008B5C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CC7" w:rsidRPr="00412240" w:rsidRDefault="008B5CC7" w:rsidP="008B5C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22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8B5CC7" w:rsidRPr="00412240" w:rsidRDefault="008B5CC7" w:rsidP="008B5C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40E" w:rsidRPr="0046240E" w:rsidRDefault="00865D5F" w:rsidP="004624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5D5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240E" w:rsidRPr="004624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Порядок расходования субвенций, предоставляемых бюджету муниципального образования </w:t>
      </w:r>
      <w:r w:rsidR="0046240E">
        <w:rPr>
          <w:rFonts w:ascii="Times New Roman" w:eastAsia="Times New Roman" w:hAnsi="Times New Roman" w:cs="Times New Roman"/>
          <w:sz w:val="24"/>
          <w:szCs w:val="24"/>
          <w:lang w:eastAsia="ar-SA"/>
        </w:rPr>
        <w:t>«Большедороховское сельское поселение Асиновского</w:t>
      </w:r>
      <w:r w:rsidR="003C27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4624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области»</w:t>
      </w:r>
      <w:r w:rsidR="0046240E" w:rsidRPr="004624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согласно приложению.</w:t>
      </w:r>
    </w:p>
    <w:p w:rsidR="0046240E" w:rsidRPr="0046240E" w:rsidRDefault="0046240E" w:rsidP="004624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40E">
        <w:rPr>
          <w:rFonts w:ascii="Times New Roman" w:eastAsia="Times New Roman" w:hAnsi="Times New Roman" w:cs="Times New Roman"/>
          <w:sz w:val="24"/>
          <w:szCs w:val="24"/>
          <w:lang w:eastAsia="ar-SA"/>
        </w:rPr>
        <w:t>2. Настоящее постановление вступает в силу со дня подписания и распространяется на правоо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тношения, возникшие с 01.01.2025</w:t>
      </w:r>
      <w:r w:rsidRPr="004624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6240E" w:rsidRPr="0046240E" w:rsidRDefault="0046240E" w:rsidP="004624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40E">
        <w:rPr>
          <w:rFonts w:ascii="Times New Roman" w:eastAsia="Times New Roman" w:hAnsi="Times New Roman" w:cs="Times New Roman"/>
          <w:sz w:val="24"/>
          <w:szCs w:val="24"/>
          <w:lang w:eastAsia="ar-SA"/>
        </w:rPr>
        <w:t>3. </w:t>
      </w:r>
      <w:proofErr w:type="gramStart"/>
      <w:r w:rsidRPr="0046240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624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B5CC7" w:rsidRPr="00865D5F" w:rsidRDefault="008B5CC7" w:rsidP="00865D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B5CC7" w:rsidRPr="00412240" w:rsidRDefault="008B5CC7" w:rsidP="008B5CC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CC7" w:rsidRPr="00412240" w:rsidRDefault="008B5CC7" w:rsidP="008B5C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CC7" w:rsidRPr="00412240" w:rsidRDefault="008B5CC7" w:rsidP="008B5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B5CC7" w:rsidRPr="00412240" w:rsidRDefault="004D2239" w:rsidP="008B5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Глава</w:t>
      </w:r>
      <w:r w:rsidR="008B5CC7" w:rsidRPr="004122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сельского поселения                                         </w:t>
      </w:r>
      <w:r w:rsidR="008B5C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="00865D5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</w:t>
      </w:r>
      <w:r w:rsidR="008B5C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Т.В.</w:t>
      </w:r>
      <w:r w:rsidR="0046240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B5CC7">
        <w:rPr>
          <w:rFonts w:ascii="Times New Roman" w:eastAsia="Times New Roman" w:hAnsi="Times New Roman" w:cs="Times New Roman"/>
          <w:sz w:val="24"/>
          <w:szCs w:val="20"/>
          <w:lang w:eastAsia="ar-SA"/>
        </w:rPr>
        <w:t>Хаданова</w:t>
      </w:r>
      <w:r w:rsidR="008B5CC7" w:rsidRPr="004122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17ABF" w:rsidRDefault="00C17ABF"/>
    <w:p w:rsidR="00865D5F" w:rsidRDefault="00865D5F"/>
    <w:p w:rsidR="00865D5F" w:rsidRDefault="00865D5F"/>
    <w:p w:rsidR="0046240E" w:rsidRDefault="0046240E" w:rsidP="0046240E">
      <w:pPr>
        <w:pStyle w:val="ConsPlusNormal"/>
        <w:ind w:left="5103"/>
        <w:jc w:val="right"/>
        <w:rPr>
          <w:rFonts w:ascii="Times New Roman" w:hAnsi="Times New Roman" w:cs="Times New Roman"/>
          <w:sz w:val="18"/>
          <w:szCs w:val="18"/>
        </w:rPr>
      </w:pPr>
    </w:p>
    <w:p w:rsidR="0046240E" w:rsidRPr="0046240E" w:rsidRDefault="0046240E" w:rsidP="0046240E">
      <w:pPr>
        <w:pStyle w:val="ConsPlusNormal"/>
        <w:ind w:left="5103"/>
        <w:jc w:val="right"/>
        <w:rPr>
          <w:rFonts w:ascii="Times New Roman" w:hAnsi="Times New Roman" w:cs="Times New Roman"/>
          <w:sz w:val="20"/>
        </w:rPr>
      </w:pPr>
      <w:r w:rsidRPr="0046240E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46240E" w:rsidRPr="0046240E" w:rsidRDefault="0046240E" w:rsidP="0046240E">
      <w:pPr>
        <w:pStyle w:val="ConsPlusNormal"/>
        <w:ind w:left="5103"/>
        <w:jc w:val="right"/>
        <w:rPr>
          <w:rFonts w:ascii="Times New Roman" w:hAnsi="Times New Roman" w:cs="Times New Roman"/>
          <w:sz w:val="20"/>
        </w:rPr>
      </w:pPr>
      <w:r w:rsidRPr="0046240E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46240E" w:rsidRPr="0046240E" w:rsidRDefault="0046240E" w:rsidP="0046240E">
      <w:pPr>
        <w:pStyle w:val="ConsPlusNormal"/>
        <w:ind w:left="5103"/>
        <w:jc w:val="right"/>
        <w:rPr>
          <w:rFonts w:ascii="Times New Roman" w:hAnsi="Times New Roman" w:cs="Times New Roman"/>
          <w:sz w:val="20"/>
        </w:rPr>
      </w:pPr>
      <w:r w:rsidRPr="0046240E">
        <w:rPr>
          <w:rFonts w:ascii="Times New Roman" w:hAnsi="Times New Roman" w:cs="Times New Roman"/>
          <w:sz w:val="20"/>
        </w:rPr>
        <w:t xml:space="preserve">Большедороховского сельского поселения </w:t>
      </w:r>
    </w:p>
    <w:p w:rsidR="0046240E" w:rsidRPr="0046240E" w:rsidRDefault="00F71FEF" w:rsidP="0046240E">
      <w:pPr>
        <w:pStyle w:val="ConsPlusNormal"/>
        <w:ind w:left="510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25.12.2024 г. № 192</w:t>
      </w:r>
    </w:p>
    <w:p w:rsidR="0046240E" w:rsidRPr="0046240E" w:rsidRDefault="0046240E" w:rsidP="0046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40E" w:rsidRPr="0046240E" w:rsidRDefault="0046240E" w:rsidP="004624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240E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46240E" w:rsidRPr="0046240E" w:rsidRDefault="0046240E" w:rsidP="00462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расходования субвенций, предоставляемых бюджету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«Большедороховское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Асиновского</w:t>
      </w:r>
      <w:r w:rsidR="003C275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области»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46240E" w:rsidRPr="0046240E" w:rsidRDefault="0046240E" w:rsidP="0046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40E" w:rsidRPr="0046240E" w:rsidRDefault="0046240E" w:rsidP="0046240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40E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механизм 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расходования субвенций, предоставляемых бюджету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«Большедороховское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Асиновского</w:t>
      </w:r>
      <w:r w:rsidR="003C275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</w:t>
      </w:r>
      <w:r w:rsidR="003C2759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соответственно субвенции и дети-сироты).</w:t>
      </w:r>
    </w:p>
    <w:p w:rsidR="0046240E" w:rsidRPr="0046240E" w:rsidRDefault="0046240E" w:rsidP="0046240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за счет субвенций в объеме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Большедороховского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ельского поселения Асиновского</w:t>
      </w:r>
      <w:r w:rsidR="003C275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 на соответствующий год.</w:t>
      </w:r>
      <w:proofErr w:type="gramEnd"/>
    </w:p>
    <w:p w:rsidR="0046240E" w:rsidRPr="0046240E" w:rsidRDefault="0046240E" w:rsidP="0046240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Style w:val="216pt"/>
          <w:rFonts w:eastAsiaTheme="minorHAnsi"/>
          <w:sz w:val="24"/>
          <w:szCs w:val="24"/>
        </w:rPr>
      </w:pP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Главным распорядителем средств, предоставляемых в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Большедороховского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 Асиновского</w:t>
      </w:r>
      <w:r w:rsidR="003C275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области, является </w:t>
      </w:r>
      <w:r w:rsidRPr="0046240E">
        <w:rPr>
          <w:rStyle w:val="216pt"/>
          <w:rFonts w:eastAsia="Calibri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Большедороховского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40E">
        <w:rPr>
          <w:rStyle w:val="216pt"/>
          <w:rFonts w:eastAsia="Calibri"/>
          <w:sz w:val="24"/>
          <w:szCs w:val="24"/>
        </w:rPr>
        <w:t>сельского поселения.</w:t>
      </w:r>
    </w:p>
    <w:p w:rsidR="0046240E" w:rsidRPr="0046240E" w:rsidRDefault="0046240E" w:rsidP="0046240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Style w:val="216pt"/>
          <w:rFonts w:eastAsiaTheme="minorHAns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>Порядок приобретения жилых помещений: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4.1. 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r>
        <w:rPr>
          <w:rStyle w:val="216pt"/>
          <w:rFonts w:eastAsia="Calibri"/>
          <w:sz w:val="24"/>
          <w:szCs w:val="24"/>
        </w:rPr>
        <w:t>Большедороховского</w:t>
      </w:r>
      <w:r w:rsidRPr="0046240E">
        <w:rPr>
          <w:rStyle w:val="216pt"/>
          <w:rFonts w:eastAsia="Calibri"/>
          <w:sz w:val="24"/>
          <w:szCs w:val="24"/>
        </w:rPr>
        <w:t xml:space="preserve"> сельского поселения, в муниципальный специализированный жилищный фонд.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>4.2. Планирование закупок осуществляется исходя из определенных целей осуществления закупок, посредством формирования, утверждения и ведения планов закупок и планов-графиков.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4.3. Заказчиком при закупке жилого помещения является администрация </w:t>
      </w:r>
      <w:r>
        <w:rPr>
          <w:rStyle w:val="216pt"/>
          <w:rFonts w:eastAsia="Calibri"/>
          <w:sz w:val="24"/>
          <w:szCs w:val="24"/>
        </w:rPr>
        <w:t>Большедороховского</w:t>
      </w:r>
      <w:r w:rsidRPr="0046240E">
        <w:rPr>
          <w:rStyle w:val="216pt"/>
          <w:rFonts w:eastAsia="Calibri"/>
          <w:sz w:val="24"/>
          <w:szCs w:val="24"/>
        </w:rPr>
        <w:t xml:space="preserve"> сельского поселения.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4.4. Администрация </w:t>
      </w:r>
      <w:r>
        <w:rPr>
          <w:rStyle w:val="216pt"/>
          <w:rFonts w:eastAsia="Calibri"/>
          <w:sz w:val="24"/>
          <w:szCs w:val="24"/>
        </w:rPr>
        <w:t>Большедороховского</w:t>
      </w:r>
      <w:r w:rsidRPr="0046240E">
        <w:rPr>
          <w:rStyle w:val="216pt"/>
          <w:rFonts w:eastAsia="Calibri"/>
          <w:sz w:val="24"/>
          <w:szCs w:val="24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 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 w:rsidRPr="0046240E">
        <w:rPr>
          <w:rStyle w:val="216pt"/>
          <w:rFonts w:eastAsia="Calibri"/>
          <w:color w:val="auto"/>
          <w:sz w:val="24"/>
          <w:szCs w:val="24"/>
        </w:rPr>
        <w:t xml:space="preserve">4.5.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 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4.6. Оплата за приобретаемое жилое помещение для детей-сирот, производится администрацией </w:t>
      </w:r>
      <w:r>
        <w:rPr>
          <w:rStyle w:val="216pt"/>
          <w:rFonts w:eastAsia="Calibri"/>
          <w:sz w:val="24"/>
          <w:szCs w:val="24"/>
        </w:rPr>
        <w:t>Большедороховского</w:t>
      </w:r>
      <w:r w:rsidRPr="0046240E">
        <w:rPr>
          <w:rStyle w:val="216pt"/>
          <w:rFonts w:eastAsia="Calibri"/>
          <w:sz w:val="24"/>
          <w:szCs w:val="24"/>
        </w:rPr>
        <w:t xml:space="preserve"> сельского поселения в пределах средств, </w:t>
      </w:r>
      <w:r w:rsidRPr="0046240E">
        <w:rPr>
          <w:rStyle w:val="216pt"/>
          <w:rFonts w:eastAsia="Calibri"/>
          <w:sz w:val="24"/>
          <w:szCs w:val="24"/>
        </w:rPr>
        <w:lastRenderedPageBreak/>
        <w:t xml:space="preserve">предусмотренных сводной бюджетной росписью бюджета </w:t>
      </w:r>
      <w:r>
        <w:rPr>
          <w:rStyle w:val="216pt"/>
          <w:rFonts w:eastAsia="Calibri"/>
          <w:sz w:val="24"/>
          <w:szCs w:val="24"/>
        </w:rPr>
        <w:t>Большедороховского</w:t>
      </w:r>
      <w:r w:rsidRPr="0046240E">
        <w:rPr>
          <w:rStyle w:val="216pt"/>
          <w:rFonts w:eastAsia="Calibri"/>
          <w:sz w:val="24"/>
          <w:szCs w:val="24"/>
        </w:rPr>
        <w:t xml:space="preserve"> сельского поселения на соответствующий год и лимитов бюджетных обязательств: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- с лицевого счета администрации </w:t>
      </w:r>
      <w:r>
        <w:rPr>
          <w:rStyle w:val="216pt"/>
          <w:rFonts w:eastAsia="Calibri"/>
          <w:sz w:val="24"/>
          <w:szCs w:val="24"/>
        </w:rPr>
        <w:t>Большедороховского</w:t>
      </w:r>
      <w:r w:rsidRPr="0046240E">
        <w:rPr>
          <w:rStyle w:val="216pt"/>
          <w:rFonts w:eastAsia="Calibri"/>
          <w:sz w:val="24"/>
          <w:szCs w:val="24"/>
        </w:rPr>
        <w:t xml:space="preserve"> сельского поселения, открытого в Финансовом уп</w:t>
      </w:r>
      <w:r>
        <w:rPr>
          <w:rStyle w:val="216pt"/>
          <w:rFonts w:eastAsia="Calibri"/>
          <w:sz w:val="24"/>
          <w:szCs w:val="24"/>
        </w:rPr>
        <w:t>равлении Администрации Асиновского</w:t>
      </w:r>
      <w:r w:rsidRPr="0046240E">
        <w:rPr>
          <w:rStyle w:val="216pt"/>
          <w:rFonts w:eastAsia="Calibri"/>
          <w:sz w:val="24"/>
          <w:szCs w:val="24"/>
        </w:rPr>
        <w:t xml:space="preserve"> района Томской области.  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4.7. Оплата производится в форме безналичного расчета путем перечисления денежных средств на расчетный счет Продавца после государственной регистрации перехода права собственности на объект недвижимости </w:t>
      </w:r>
      <w:r>
        <w:rPr>
          <w:rStyle w:val="216pt"/>
          <w:rFonts w:eastAsia="Calibri"/>
          <w:sz w:val="24"/>
          <w:szCs w:val="24"/>
        </w:rPr>
        <w:t xml:space="preserve">к </w:t>
      </w:r>
      <w:proofErr w:type="spellStart"/>
      <w:r>
        <w:rPr>
          <w:rStyle w:val="216pt"/>
          <w:rFonts w:eastAsia="Calibri"/>
          <w:sz w:val="24"/>
          <w:szCs w:val="24"/>
        </w:rPr>
        <w:t>Большедороховскому</w:t>
      </w:r>
      <w:proofErr w:type="spellEnd"/>
      <w:r w:rsidRPr="0046240E">
        <w:rPr>
          <w:rStyle w:val="216pt"/>
          <w:rFonts w:eastAsia="Calibri"/>
          <w:sz w:val="24"/>
          <w:szCs w:val="24"/>
        </w:rPr>
        <w:t xml:space="preserve"> сельскому поселению, но не позднее 7 (семи) рабочих дней </w:t>
      </w:r>
      <w:proofErr w:type="gramStart"/>
      <w:r w:rsidRPr="0046240E">
        <w:rPr>
          <w:rStyle w:val="216pt"/>
          <w:rFonts w:eastAsia="Calibri"/>
          <w:sz w:val="24"/>
          <w:szCs w:val="24"/>
        </w:rPr>
        <w:t>с даты подписания</w:t>
      </w:r>
      <w:proofErr w:type="gramEnd"/>
      <w:r w:rsidRPr="0046240E">
        <w:rPr>
          <w:rStyle w:val="216pt"/>
          <w:rFonts w:eastAsia="Calibri"/>
          <w:sz w:val="24"/>
          <w:szCs w:val="24"/>
        </w:rPr>
        <w:t xml:space="preserve"> Заказчиком документа о приемке.  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>Для осуществления перечисления средств субвенции</w:t>
      </w:r>
      <w:r>
        <w:rPr>
          <w:rStyle w:val="216pt"/>
          <w:rFonts w:eastAsia="Calibri"/>
          <w:sz w:val="24"/>
          <w:szCs w:val="24"/>
        </w:rPr>
        <w:t xml:space="preserve"> администрация Большедороховского</w:t>
      </w:r>
      <w:r w:rsidRPr="0046240E">
        <w:rPr>
          <w:rStyle w:val="216pt"/>
          <w:rFonts w:eastAsia="Calibri"/>
          <w:sz w:val="24"/>
          <w:szCs w:val="24"/>
        </w:rPr>
        <w:t xml:space="preserve"> сельского поселения представ</w:t>
      </w:r>
      <w:r>
        <w:rPr>
          <w:rStyle w:val="216pt"/>
          <w:rFonts w:eastAsia="Calibri"/>
          <w:sz w:val="24"/>
          <w:szCs w:val="24"/>
        </w:rPr>
        <w:t>ляет Администрации Асиновского</w:t>
      </w:r>
      <w:r w:rsidRPr="0046240E">
        <w:rPr>
          <w:rStyle w:val="216pt"/>
          <w:rFonts w:eastAsia="Calibri"/>
          <w:sz w:val="24"/>
          <w:szCs w:val="24"/>
        </w:rPr>
        <w:t xml:space="preserve"> района копии следующих документов, заверенные в установленном порядке: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1) муниципальный контракт на </w:t>
      </w:r>
      <w:r w:rsidR="00F71FEF">
        <w:rPr>
          <w:rStyle w:val="216pt"/>
          <w:rFonts w:eastAsia="Calibri"/>
          <w:sz w:val="24"/>
          <w:szCs w:val="24"/>
        </w:rPr>
        <w:t>приобретение жилого помещения</w:t>
      </w:r>
      <w:r w:rsidRPr="0046240E">
        <w:rPr>
          <w:rStyle w:val="216pt"/>
          <w:rFonts w:eastAsia="Calibri"/>
          <w:sz w:val="24"/>
          <w:szCs w:val="24"/>
        </w:rPr>
        <w:t>;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>2) документ о приемке приобрета</w:t>
      </w:r>
      <w:r w:rsidR="00F71FEF">
        <w:rPr>
          <w:rStyle w:val="216pt"/>
          <w:rFonts w:eastAsia="Calibri"/>
          <w:sz w:val="24"/>
          <w:szCs w:val="24"/>
        </w:rPr>
        <w:t>емого жилого помещения.</w:t>
      </w:r>
    </w:p>
    <w:p w:rsidR="0046240E" w:rsidRPr="0046240E" w:rsidRDefault="0046240E" w:rsidP="0046240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>4.8. В случае</w:t>
      </w:r>
      <w:proofErr w:type="gramStart"/>
      <w:r w:rsidRPr="0046240E">
        <w:rPr>
          <w:rStyle w:val="216pt"/>
          <w:rFonts w:eastAsia="Calibri"/>
          <w:sz w:val="24"/>
          <w:szCs w:val="24"/>
        </w:rPr>
        <w:t>,</w:t>
      </w:r>
      <w:proofErr w:type="gramEnd"/>
      <w:r w:rsidRPr="0046240E">
        <w:rPr>
          <w:rStyle w:val="216pt"/>
          <w:rFonts w:eastAsia="Calibri"/>
          <w:sz w:val="24"/>
          <w:szCs w:val="24"/>
        </w:rPr>
        <w:t xml:space="preserve"> если электронный аукцион признан несостоявшимся, контракт заключается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:rsidR="0046240E" w:rsidRPr="0046240E" w:rsidRDefault="0046240E" w:rsidP="0046240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Style w:val="216pt"/>
          <w:rFonts w:eastAsiaTheme="minorHAns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46240E" w:rsidRPr="0046240E" w:rsidRDefault="0046240E" w:rsidP="0046240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Style w:val="216pt"/>
          <w:rFonts w:eastAsiaTheme="minorHAns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Ответственность за целевое использование субвенций возлагается на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Большедороховского</w:t>
      </w:r>
      <w:r w:rsidRPr="0046240E">
        <w:rPr>
          <w:rStyle w:val="216pt"/>
          <w:rFonts w:eastAsia="Calibri"/>
          <w:sz w:val="24"/>
          <w:szCs w:val="24"/>
        </w:rPr>
        <w:t xml:space="preserve"> сельского поселения</w:t>
      </w:r>
      <w:r w:rsidRPr="0046240E">
        <w:rPr>
          <w:rStyle w:val="216pt"/>
          <w:rFonts w:eastAsia="Calibri"/>
          <w:sz w:val="24"/>
          <w:szCs w:val="24"/>
          <w:lang w:val="en-US"/>
        </w:rPr>
        <w:t>.</w:t>
      </w:r>
    </w:p>
    <w:p w:rsidR="0046240E" w:rsidRPr="0046240E" w:rsidRDefault="0046240E" w:rsidP="0046240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Style w:val="216pt"/>
          <w:rFonts w:eastAsiaTheme="minorHAnsi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>Субвенции, не использованные в текущем финансовом году, подлежат</w:t>
      </w:r>
      <w:r>
        <w:rPr>
          <w:rStyle w:val="216pt"/>
          <w:rFonts w:eastAsia="Calibri"/>
          <w:sz w:val="24"/>
          <w:szCs w:val="24"/>
        </w:rPr>
        <w:t xml:space="preserve"> возврату в бюджет Асиновского</w:t>
      </w:r>
      <w:r w:rsidRPr="0046240E">
        <w:rPr>
          <w:rStyle w:val="216pt"/>
          <w:rFonts w:eastAsia="Calibri"/>
          <w:sz w:val="24"/>
          <w:szCs w:val="24"/>
        </w:rPr>
        <w:t xml:space="preserve"> района в соответствии с бюджетным законодательством. </w:t>
      </w:r>
    </w:p>
    <w:p w:rsidR="0046240E" w:rsidRPr="0046240E" w:rsidRDefault="0046240E" w:rsidP="0046240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40E">
        <w:rPr>
          <w:rStyle w:val="216pt"/>
          <w:rFonts w:eastAsia="Calibri"/>
          <w:sz w:val="24"/>
          <w:szCs w:val="24"/>
        </w:rPr>
        <w:t xml:space="preserve">Субвенции, использованные не по целевому назначению, взыскиваются в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Большедороховского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Асиновского</w:t>
      </w:r>
      <w:r w:rsidR="003C275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46240E">
        <w:rPr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 в порядке, установленном бюджетным законодательством. </w:t>
      </w:r>
    </w:p>
    <w:p w:rsidR="0046240E" w:rsidRPr="0046240E" w:rsidRDefault="0046240E" w:rsidP="0046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5F" w:rsidRPr="0046240E" w:rsidRDefault="00865D5F" w:rsidP="0046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5F" w:rsidRPr="0046240E" w:rsidRDefault="00865D5F" w:rsidP="0046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5F" w:rsidRPr="0046240E" w:rsidRDefault="00865D5F" w:rsidP="0046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5F" w:rsidRPr="0046240E" w:rsidRDefault="00865D5F" w:rsidP="0046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5F" w:rsidRPr="0046240E" w:rsidRDefault="00865D5F" w:rsidP="0046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5F" w:rsidRPr="0046240E" w:rsidRDefault="00865D5F" w:rsidP="0046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5F" w:rsidRDefault="00865D5F" w:rsidP="00865D5F"/>
    <w:p w:rsidR="00865D5F" w:rsidRDefault="00865D5F"/>
    <w:p w:rsidR="00865D5F" w:rsidRDefault="00865D5F"/>
    <w:sectPr w:rsidR="00865D5F" w:rsidSect="00F71FE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CB" w:rsidRDefault="008314CB" w:rsidP="00F71FEF">
      <w:pPr>
        <w:spacing w:after="0" w:line="240" w:lineRule="auto"/>
      </w:pPr>
      <w:r>
        <w:separator/>
      </w:r>
    </w:p>
  </w:endnote>
  <w:endnote w:type="continuationSeparator" w:id="0">
    <w:p w:rsidR="008314CB" w:rsidRDefault="008314CB" w:rsidP="00F7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CB" w:rsidRDefault="008314CB" w:rsidP="00F71FEF">
      <w:pPr>
        <w:spacing w:after="0" w:line="240" w:lineRule="auto"/>
      </w:pPr>
      <w:r>
        <w:separator/>
      </w:r>
    </w:p>
  </w:footnote>
  <w:footnote w:type="continuationSeparator" w:id="0">
    <w:p w:rsidR="008314CB" w:rsidRDefault="008314CB" w:rsidP="00F7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645577"/>
      <w:docPartObj>
        <w:docPartGallery w:val="Page Numbers (Top of Page)"/>
        <w:docPartUnique/>
      </w:docPartObj>
    </w:sdtPr>
    <w:sdtEndPr/>
    <w:sdtContent>
      <w:p w:rsidR="00F71FEF" w:rsidRDefault="00F71F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59">
          <w:rPr>
            <w:noProof/>
          </w:rPr>
          <w:t>2</w:t>
        </w:r>
        <w:r>
          <w:fldChar w:fldCharType="end"/>
        </w:r>
      </w:p>
    </w:sdtContent>
  </w:sdt>
  <w:p w:rsidR="00F71FEF" w:rsidRDefault="00F71F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20A"/>
    <w:multiLevelType w:val="hybridMultilevel"/>
    <w:tmpl w:val="52A8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F4447"/>
    <w:multiLevelType w:val="hybridMultilevel"/>
    <w:tmpl w:val="9A149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A333F"/>
    <w:multiLevelType w:val="hybridMultilevel"/>
    <w:tmpl w:val="E232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2D"/>
    <w:rsid w:val="001C4711"/>
    <w:rsid w:val="002058E9"/>
    <w:rsid w:val="00216C2D"/>
    <w:rsid w:val="003C2759"/>
    <w:rsid w:val="0046240E"/>
    <w:rsid w:val="004D2239"/>
    <w:rsid w:val="008314CB"/>
    <w:rsid w:val="008341EC"/>
    <w:rsid w:val="00837BE3"/>
    <w:rsid w:val="00865D5F"/>
    <w:rsid w:val="008B5CC7"/>
    <w:rsid w:val="00C17ABF"/>
    <w:rsid w:val="00C81330"/>
    <w:rsid w:val="00D85AB4"/>
    <w:rsid w:val="00ED1A2C"/>
    <w:rsid w:val="00F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5F"/>
    <w:pPr>
      <w:ind w:left="720"/>
      <w:contextualSpacing/>
    </w:pPr>
  </w:style>
  <w:style w:type="paragraph" w:styleId="a4">
    <w:name w:val="Normal (Web)"/>
    <w:basedOn w:val="a"/>
    <w:uiPriority w:val="99"/>
    <w:rsid w:val="0046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2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6pt">
    <w:name w:val="Основной текст (2) + 16 pt"/>
    <w:basedOn w:val="a0"/>
    <w:rsid w:val="00462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F7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FEF"/>
  </w:style>
  <w:style w:type="paragraph" w:styleId="a7">
    <w:name w:val="footer"/>
    <w:basedOn w:val="a"/>
    <w:link w:val="a8"/>
    <w:uiPriority w:val="99"/>
    <w:unhideWhenUsed/>
    <w:rsid w:val="00F7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5F"/>
    <w:pPr>
      <w:ind w:left="720"/>
      <w:contextualSpacing/>
    </w:pPr>
  </w:style>
  <w:style w:type="paragraph" w:styleId="a4">
    <w:name w:val="Normal (Web)"/>
    <w:basedOn w:val="a"/>
    <w:uiPriority w:val="99"/>
    <w:rsid w:val="0046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2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6pt">
    <w:name w:val="Основной текст (2) + 16 pt"/>
    <w:basedOn w:val="a0"/>
    <w:rsid w:val="00462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F7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FEF"/>
  </w:style>
  <w:style w:type="paragraph" w:styleId="a7">
    <w:name w:val="footer"/>
    <w:basedOn w:val="a"/>
    <w:link w:val="a8"/>
    <w:uiPriority w:val="99"/>
    <w:unhideWhenUsed/>
    <w:rsid w:val="00F7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2025-03-18T02:09:00Z</cp:lastPrinted>
  <dcterms:created xsi:type="dcterms:W3CDTF">2024-09-09T04:21:00Z</dcterms:created>
  <dcterms:modified xsi:type="dcterms:W3CDTF">2025-03-18T02:10:00Z</dcterms:modified>
</cp:coreProperties>
</file>