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7D" w:rsidRPr="0070698A" w:rsidRDefault="004E3D7D" w:rsidP="004E3D7D">
      <w:pPr>
        <w:jc w:val="center"/>
        <w:rPr>
          <w:lang w:eastAsia="en-US"/>
        </w:rPr>
      </w:pPr>
      <w:r w:rsidRPr="0070698A">
        <w:rPr>
          <w:lang w:eastAsia="en-US"/>
        </w:rPr>
        <w:t>Томская область Асиновский район</w:t>
      </w:r>
    </w:p>
    <w:p w:rsidR="004E3D7D" w:rsidRPr="0070698A" w:rsidRDefault="004E3D7D" w:rsidP="004E3D7D">
      <w:pPr>
        <w:jc w:val="center"/>
        <w:rPr>
          <w:b/>
          <w:lang w:eastAsia="en-US"/>
        </w:rPr>
      </w:pPr>
      <w:r w:rsidRPr="0070698A">
        <w:rPr>
          <w:b/>
          <w:lang w:eastAsia="en-US"/>
        </w:rPr>
        <w:t xml:space="preserve">АДМИНИСТРАЦИЯ  </w:t>
      </w:r>
    </w:p>
    <w:p w:rsidR="00FD7911" w:rsidRPr="006C04A9" w:rsidRDefault="004E3D7D" w:rsidP="004E3D7D">
      <w:pPr>
        <w:jc w:val="center"/>
        <w:rPr>
          <w:i/>
          <w:iCs/>
          <w:color w:val="000000"/>
          <w:sz w:val="26"/>
          <w:szCs w:val="26"/>
          <w:u w:val="single"/>
        </w:rPr>
      </w:pPr>
      <w:r w:rsidRPr="0070698A">
        <w:rPr>
          <w:b/>
          <w:lang w:eastAsia="en-US"/>
        </w:rPr>
        <w:t>БОЛЬШЕДОРОХОВСКОГО СЕЛЬСКОГО ПОСЕЛЕНИЯ</w:t>
      </w:r>
    </w:p>
    <w:p w:rsidR="009D0F25" w:rsidRPr="006C04A9" w:rsidRDefault="009D0F25" w:rsidP="006C04A9">
      <w:pPr>
        <w:jc w:val="center"/>
        <w:rPr>
          <w:sz w:val="26"/>
          <w:szCs w:val="26"/>
        </w:rPr>
      </w:pPr>
    </w:p>
    <w:p w:rsidR="000E5E56" w:rsidRPr="006C04A9" w:rsidRDefault="000E5E56" w:rsidP="006C04A9">
      <w:pPr>
        <w:jc w:val="center"/>
        <w:rPr>
          <w:sz w:val="26"/>
          <w:szCs w:val="26"/>
        </w:rPr>
      </w:pPr>
      <w:r w:rsidRPr="006C04A9">
        <w:rPr>
          <w:sz w:val="26"/>
          <w:szCs w:val="26"/>
        </w:rPr>
        <w:t>ПОСТАНОВЛЕНИЕ</w:t>
      </w:r>
    </w:p>
    <w:p w:rsidR="000E5E56" w:rsidRPr="006C04A9" w:rsidRDefault="000E5E56" w:rsidP="006C04A9">
      <w:pPr>
        <w:jc w:val="center"/>
        <w:rPr>
          <w:sz w:val="26"/>
          <w:szCs w:val="26"/>
        </w:rPr>
      </w:pPr>
    </w:p>
    <w:p w:rsidR="000E5E56" w:rsidRPr="006C04A9" w:rsidRDefault="009E16C6" w:rsidP="006C04A9">
      <w:pPr>
        <w:jc w:val="both"/>
        <w:rPr>
          <w:sz w:val="26"/>
          <w:szCs w:val="26"/>
        </w:rPr>
      </w:pPr>
      <w:r>
        <w:rPr>
          <w:sz w:val="26"/>
          <w:szCs w:val="26"/>
        </w:rPr>
        <w:t>28.12</w:t>
      </w:r>
      <w:r w:rsidR="00626957" w:rsidRPr="006C04A9">
        <w:rPr>
          <w:sz w:val="26"/>
          <w:szCs w:val="26"/>
        </w:rPr>
        <w:t xml:space="preserve">.2024                                                                                                              </w:t>
      </w:r>
      <w:r w:rsidR="00D9444E">
        <w:rPr>
          <w:sz w:val="26"/>
          <w:szCs w:val="26"/>
        </w:rPr>
        <w:t xml:space="preserve">    </w:t>
      </w:r>
      <w:r w:rsidR="00C347E0">
        <w:rPr>
          <w:sz w:val="26"/>
          <w:szCs w:val="26"/>
        </w:rPr>
        <w:t xml:space="preserve">   </w:t>
      </w:r>
      <w:r w:rsidR="00626957" w:rsidRPr="006C04A9">
        <w:rPr>
          <w:sz w:val="26"/>
          <w:szCs w:val="26"/>
        </w:rPr>
        <w:t xml:space="preserve">   </w:t>
      </w:r>
      <w:r w:rsidR="00813A2C" w:rsidRPr="006C04A9">
        <w:rPr>
          <w:sz w:val="26"/>
          <w:szCs w:val="26"/>
        </w:rPr>
        <w:t xml:space="preserve"> </w:t>
      </w:r>
      <w:r w:rsidR="00626957" w:rsidRPr="006C04A9">
        <w:rPr>
          <w:sz w:val="26"/>
          <w:szCs w:val="26"/>
        </w:rPr>
        <w:t xml:space="preserve">№ </w:t>
      </w:r>
      <w:r>
        <w:rPr>
          <w:sz w:val="26"/>
          <w:szCs w:val="26"/>
        </w:rPr>
        <w:t>194</w:t>
      </w:r>
    </w:p>
    <w:p w:rsidR="00626957" w:rsidRPr="006C04A9" w:rsidRDefault="00626957" w:rsidP="006C04A9">
      <w:pPr>
        <w:jc w:val="both"/>
        <w:rPr>
          <w:sz w:val="26"/>
          <w:szCs w:val="26"/>
        </w:rPr>
      </w:pPr>
    </w:p>
    <w:p w:rsidR="004C6E5A" w:rsidRDefault="006D6B29" w:rsidP="006C04A9">
      <w:pPr>
        <w:jc w:val="center"/>
        <w:rPr>
          <w:sz w:val="26"/>
          <w:szCs w:val="26"/>
        </w:rPr>
      </w:pPr>
      <w:r w:rsidRPr="006D6B29">
        <w:rPr>
          <w:sz w:val="26"/>
          <w:szCs w:val="26"/>
        </w:rPr>
        <w:t>Об утверждении Порядка предоставления сведений и документов, необходимых для ведения реестра муниципального имущества</w:t>
      </w:r>
      <w:r w:rsidR="004C6E5A">
        <w:rPr>
          <w:sz w:val="26"/>
          <w:szCs w:val="26"/>
        </w:rPr>
        <w:t xml:space="preserve"> </w:t>
      </w:r>
      <w:r w:rsidR="00626957" w:rsidRPr="00102770">
        <w:rPr>
          <w:sz w:val="26"/>
          <w:szCs w:val="26"/>
        </w:rPr>
        <w:t>муниципального образования</w:t>
      </w:r>
      <w:r w:rsidR="004C6E5A">
        <w:rPr>
          <w:sz w:val="26"/>
          <w:szCs w:val="26"/>
        </w:rPr>
        <w:t xml:space="preserve"> </w:t>
      </w:r>
    </w:p>
    <w:p w:rsidR="000E5E56" w:rsidRPr="00102770" w:rsidRDefault="00626957" w:rsidP="006C04A9">
      <w:pPr>
        <w:jc w:val="center"/>
        <w:rPr>
          <w:sz w:val="26"/>
          <w:szCs w:val="26"/>
        </w:rPr>
      </w:pPr>
      <w:r w:rsidRPr="00102770">
        <w:rPr>
          <w:sz w:val="26"/>
          <w:szCs w:val="26"/>
        </w:rPr>
        <w:t>«</w:t>
      </w:r>
      <w:r w:rsidR="004E3D7D">
        <w:rPr>
          <w:sz w:val="26"/>
          <w:szCs w:val="26"/>
        </w:rPr>
        <w:t>Большедороховск</w:t>
      </w:r>
      <w:r w:rsidRPr="00102770">
        <w:rPr>
          <w:sz w:val="26"/>
          <w:szCs w:val="26"/>
        </w:rPr>
        <w:t>ое сельское поселение</w:t>
      </w:r>
      <w:r w:rsidR="00102770">
        <w:rPr>
          <w:sz w:val="26"/>
          <w:szCs w:val="26"/>
        </w:rPr>
        <w:t xml:space="preserve"> Асиновского района Томской области</w:t>
      </w:r>
      <w:r w:rsidRPr="00102770">
        <w:rPr>
          <w:sz w:val="26"/>
          <w:szCs w:val="26"/>
        </w:rPr>
        <w:t>»</w:t>
      </w:r>
    </w:p>
    <w:p w:rsidR="00230DB2" w:rsidRPr="006C04A9" w:rsidRDefault="00230DB2" w:rsidP="006C04A9">
      <w:pPr>
        <w:jc w:val="both"/>
        <w:rPr>
          <w:sz w:val="26"/>
          <w:szCs w:val="26"/>
        </w:rPr>
      </w:pPr>
    </w:p>
    <w:p w:rsidR="00230DB2" w:rsidRPr="006C04A9" w:rsidRDefault="004C6E5A" w:rsidP="006C04A9">
      <w:pPr>
        <w:ind w:firstLine="708"/>
        <w:jc w:val="both"/>
        <w:rPr>
          <w:rFonts w:eastAsia="Lucida Sans Unicode"/>
          <w:kern w:val="1"/>
          <w:sz w:val="26"/>
          <w:szCs w:val="26"/>
        </w:rPr>
      </w:pPr>
      <w:r w:rsidRPr="006C04A9">
        <w:rPr>
          <w:rFonts w:eastAsia="Lucida Sans Unicode"/>
          <w:kern w:val="1"/>
          <w:sz w:val="26"/>
          <w:szCs w:val="26"/>
        </w:rPr>
        <w:t>В соответствии</w:t>
      </w:r>
      <w:r w:rsidR="00230DB2" w:rsidRPr="006C04A9">
        <w:rPr>
          <w:rFonts w:eastAsia="Lucida Sans Unicode"/>
          <w:kern w:val="1"/>
          <w:sz w:val="26"/>
          <w:szCs w:val="26"/>
        </w:rPr>
        <w:t xml:space="preserve"> с Федеральным законом от 06 октября 2003 года № 131 – ФЗ «</w:t>
      </w:r>
      <w:r w:rsidRPr="006C04A9">
        <w:rPr>
          <w:rFonts w:eastAsia="Lucida Sans Unicode"/>
          <w:kern w:val="1"/>
          <w:sz w:val="26"/>
          <w:szCs w:val="26"/>
        </w:rPr>
        <w:t>Об общих</w:t>
      </w:r>
      <w:r w:rsidR="00230DB2" w:rsidRPr="006C04A9">
        <w:rPr>
          <w:rFonts w:eastAsia="Lucida Sans Unicode"/>
          <w:kern w:val="1"/>
          <w:sz w:val="26"/>
          <w:szCs w:val="26"/>
        </w:rPr>
        <w:t xml:space="preserve"> </w:t>
      </w:r>
      <w:r w:rsidRPr="006C04A9">
        <w:rPr>
          <w:rFonts w:eastAsia="Lucida Sans Unicode"/>
          <w:kern w:val="1"/>
          <w:sz w:val="26"/>
          <w:szCs w:val="26"/>
        </w:rPr>
        <w:t>принципах организации</w:t>
      </w:r>
      <w:r w:rsidR="00230DB2" w:rsidRPr="006C04A9">
        <w:rPr>
          <w:rFonts w:eastAsia="Lucida Sans Unicode"/>
          <w:kern w:val="1"/>
          <w:sz w:val="26"/>
          <w:szCs w:val="26"/>
        </w:rPr>
        <w:t xml:space="preserve">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230DB2" w:rsidRPr="006C04A9" w:rsidRDefault="000E5E56" w:rsidP="006C04A9">
      <w:pPr>
        <w:ind w:firstLine="708"/>
        <w:jc w:val="both"/>
        <w:rPr>
          <w:sz w:val="26"/>
          <w:szCs w:val="26"/>
        </w:rPr>
      </w:pPr>
      <w:r w:rsidRPr="006C04A9">
        <w:rPr>
          <w:sz w:val="26"/>
          <w:szCs w:val="26"/>
        </w:rPr>
        <w:t>ПОСТАНОВЛЯ</w:t>
      </w:r>
      <w:r w:rsidR="00CC2976" w:rsidRPr="006C04A9">
        <w:rPr>
          <w:sz w:val="26"/>
          <w:szCs w:val="26"/>
        </w:rPr>
        <w:t>Ю</w:t>
      </w:r>
      <w:r w:rsidRPr="006C04A9">
        <w:rPr>
          <w:sz w:val="26"/>
          <w:szCs w:val="26"/>
        </w:rPr>
        <w:t>:</w:t>
      </w:r>
    </w:p>
    <w:p w:rsidR="00230DB2" w:rsidRDefault="006D6B29" w:rsidP="006C04A9">
      <w:pPr>
        <w:pStyle w:val="a9"/>
        <w:widowControl w:val="0"/>
        <w:numPr>
          <w:ilvl w:val="0"/>
          <w:numId w:val="2"/>
        </w:numPr>
        <w:ind w:left="0" w:firstLine="709"/>
        <w:jc w:val="both"/>
        <w:rPr>
          <w:rFonts w:eastAsia="Lucida Sans Unicode"/>
          <w:kern w:val="1"/>
          <w:sz w:val="26"/>
          <w:szCs w:val="26"/>
        </w:rPr>
      </w:pPr>
      <w:r w:rsidRPr="006D6B29">
        <w:rPr>
          <w:rFonts w:eastAsia="Lucida Sans Unicode"/>
          <w:kern w:val="1"/>
          <w:sz w:val="26"/>
          <w:szCs w:val="26"/>
        </w:rPr>
        <w:t>Утвердить Порядок предоставления сведений и документов, необходимых для ведения реестра муниципального имущества муниципального образования</w:t>
      </w:r>
      <w:r w:rsidR="00CC2976" w:rsidRPr="006C04A9">
        <w:rPr>
          <w:rFonts w:eastAsia="Lucida Sans Unicode"/>
          <w:kern w:val="1"/>
          <w:sz w:val="26"/>
          <w:szCs w:val="26"/>
        </w:rPr>
        <w:t xml:space="preserve"> «</w:t>
      </w:r>
      <w:r w:rsidR="004E3D7D">
        <w:rPr>
          <w:rFonts w:eastAsia="Lucida Sans Unicode"/>
          <w:kern w:val="1"/>
          <w:sz w:val="26"/>
          <w:szCs w:val="26"/>
        </w:rPr>
        <w:t>Большедороховск</w:t>
      </w:r>
      <w:r w:rsidR="00CC2976" w:rsidRPr="006C04A9">
        <w:rPr>
          <w:rFonts w:eastAsia="Lucida Sans Unicode"/>
          <w:kern w:val="1"/>
          <w:sz w:val="26"/>
          <w:szCs w:val="26"/>
        </w:rPr>
        <w:t>ое сельское поселение</w:t>
      </w:r>
      <w:r w:rsidR="00102770">
        <w:rPr>
          <w:rFonts w:eastAsia="Lucida Sans Unicode"/>
          <w:kern w:val="1"/>
          <w:sz w:val="26"/>
          <w:szCs w:val="26"/>
        </w:rPr>
        <w:t xml:space="preserve"> Асиновского района Томской области</w:t>
      </w:r>
      <w:r w:rsidR="00CC2976" w:rsidRPr="006C04A9">
        <w:rPr>
          <w:rFonts w:eastAsia="Lucida Sans Unicode"/>
          <w:kern w:val="1"/>
          <w:sz w:val="26"/>
          <w:szCs w:val="26"/>
        </w:rPr>
        <w:t>»</w:t>
      </w:r>
      <w:r w:rsidR="000E5E56" w:rsidRPr="006C04A9">
        <w:rPr>
          <w:rFonts w:eastAsia="Lucida Sans Unicode"/>
          <w:kern w:val="1"/>
          <w:sz w:val="26"/>
          <w:szCs w:val="26"/>
        </w:rPr>
        <w:t xml:space="preserve"> согласно приложению</w:t>
      </w:r>
      <w:r w:rsidR="00CC2976" w:rsidRPr="006C04A9">
        <w:rPr>
          <w:rFonts w:eastAsia="Lucida Sans Unicode"/>
          <w:kern w:val="1"/>
          <w:sz w:val="26"/>
          <w:szCs w:val="26"/>
        </w:rPr>
        <w:t xml:space="preserve"> к настоящему постановлению</w:t>
      </w:r>
      <w:r w:rsidR="000E5E56" w:rsidRPr="006C04A9">
        <w:rPr>
          <w:rFonts w:eastAsia="Lucida Sans Unicode"/>
          <w:kern w:val="1"/>
          <w:sz w:val="26"/>
          <w:szCs w:val="26"/>
        </w:rPr>
        <w:t>.</w:t>
      </w:r>
    </w:p>
    <w:p w:rsidR="000E5E56" w:rsidRPr="00F44578" w:rsidRDefault="00CC2976" w:rsidP="006C04A9">
      <w:pPr>
        <w:pStyle w:val="a9"/>
        <w:widowControl w:val="0"/>
        <w:numPr>
          <w:ilvl w:val="0"/>
          <w:numId w:val="2"/>
        </w:numPr>
        <w:ind w:left="0" w:firstLine="709"/>
        <w:jc w:val="both"/>
        <w:rPr>
          <w:rFonts w:eastAsia="Lucida Sans Unicode"/>
          <w:kern w:val="1"/>
          <w:sz w:val="26"/>
          <w:szCs w:val="26"/>
        </w:rPr>
      </w:pPr>
      <w:r w:rsidRPr="006C04A9">
        <w:rPr>
          <w:sz w:val="26"/>
          <w:szCs w:val="26"/>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r w:rsidR="004E3D7D">
        <w:rPr>
          <w:sz w:val="26"/>
          <w:szCs w:val="26"/>
          <w:lang w:eastAsia="ru-RU"/>
        </w:rPr>
        <w:t>Большедороховск</w:t>
      </w:r>
      <w:r w:rsidRPr="006C04A9">
        <w:rPr>
          <w:sz w:val="26"/>
          <w:szCs w:val="26"/>
          <w:lang w:eastAsia="ru-RU"/>
        </w:rPr>
        <w:t xml:space="preserve">ого сельского поселения </w:t>
      </w:r>
      <w:hyperlink r:id="rId9" w:history="1">
        <w:r w:rsidR="00332513" w:rsidRPr="00AC3743">
          <w:rPr>
            <w:rStyle w:val="a3"/>
            <w:color w:val="auto"/>
            <w:sz w:val="26"/>
            <w:szCs w:val="26"/>
            <w:u w:val="none"/>
          </w:rPr>
          <w:t>https://bolshedoroxovskoe-r69.gosweb.gosuslugi.ru/</w:t>
        </w:r>
      </w:hyperlink>
      <w:r w:rsidR="00332513">
        <w:t>.</w:t>
      </w:r>
    </w:p>
    <w:p w:rsidR="00F44578" w:rsidRPr="009E16C6" w:rsidRDefault="00F44578" w:rsidP="00F44578">
      <w:pPr>
        <w:pStyle w:val="a9"/>
        <w:widowControl w:val="0"/>
        <w:numPr>
          <w:ilvl w:val="0"/>
          <w:numId w:val="2"/>
        </w:numPr>
        <w:ind w:left="0" w:firstLine="709"/>
        <w:jc w:val="both"/>
        <w:rPr>
          <w:rFonts w:eastAsia="Lucida Sans Unicode"/>
          <w:kern w:val="1"/>
          <w:sz w:val="26"/>
          <w:szCs w:val="26"/>
        </w:rPr>
      </w:pPr>
      <w:r w:rsidRPr="009E16C6">
        <w:rPr>
          <w:sz w:val="26"/>
          <w:szCs w:val="26"/>
        </w:rPr>
        <w:t xml:space="preserve">Настоящее постановление вступает в силу со дня его официального опубликования. </w:t>
      </w:r>
    </w:p>
    <w:p w:rsidR="00230DB2" w:rsidRPr="006C04A9" w:rsidRDefault="00230DB2" w:rsidP="006C04A9">
      <w:pPr>
        <w:pStyle w:val="a9"/>
        <w:widowControl w:val="0"/>
        <w:numPr>
          <w:ilvl w:val="0"/>
          <w:numId w:val="2"/>
        </w:numPr>
        <w:ind w:left="0" w:firstLine="709"/>
        <w:jc w:val="both"/>
        <w:rPr>
          <w:rFonts w:eastAsia="Lucida Sans Unicode"/>
          <w:kern w:val="1"/>
          <w:sz w:val="26"/>
          <w:szCs w:val="26"/>
        </w:rPr>
      </w:pPr>
      <w:proofErr w:type="gramStart"/>
      <w:r w:rsidRPr="006C04A9">
        <w:rPr>
          <w:rFonts w:eastAsia="Lucida Sans Unicode"/>
          <w:kern w:val="1"/>
          <w:sz w:val="26"/>
          <w:szCs w:val="26"/>
        </w:rPr>
        <w:t>Контроль за</w:t>
      </w:r>
      <w:proofErr w:type="gramEnd"/>
      <w:r w:rsidRPr="006C04A9">
        <w:rPr>
          <w:rFonts w:eastAsia="Lucida Sans Unicode"/>
          <w:kern w:val="1"/>
          <w:sz w:val="26"/>
          <w:szCs w:val="26"/>
        </w:rPr>
        <w:t xml:space="preserve"> исполнением настоящего постановления оставляю за собой.</w:t>
      </w:r>
    </w:p>
    <w:p w:rsidR="000E5E56" w:rsidRPr="006C04A9" w:rsidRDefault="000E5E56" w:rsidP="006C04A9">
      <w:pPr>
        <w:widowControl w:val="0"/>
        <w:jc w:val="both"/>
        <w:rPr>
          <w:rFonts w:eastAsia="Lucida Sans Unicode"/>
          <w:kern w:val="1"/>
          <w:sz w:val="26"/>
          <w:szCs w:val="26"/>
        </w:rPr>
      </w:pPr>
    </w:p>
    <w:p w:rsidR="000E5E56" w:rsidRPr="006C04A9" w:rsidRDefault="000E5E56" w:rsidP="006C04A9">
      <w:pPr>
        <w:widowControl w:val="0"/>
        <w:jc w:val="both"/>
        <w:rPr>
          <w:rFonts w:eastAsia="Lucida Sans Unicode"/>
          <w:kern w:val="1"/>
          <w:sz w:val="26"/>
          <w:szCs w:val="26"/>
        </w:rPr>
      </w:pPr>
    </w:p>
    <w:p w:rsidR="00804BE0" w:rsidRPr="006C04A9" w:rsidRDefault="00804BE0" w:rsidP="006C04A9">
      <w:pPr>
        <w:widowControl w:val="0"/>
        <w:jc w:val="both"/>
        <w:rPr>
          <w:rFonts w:eastAsia="Lucida Sans Unicode"/>
          <w:kern w:val="1"/>
          <w:sz w:val="26"/>
          <w:szCs w:val="26"/>
        </w:rPr>
      </w:pPr>
    </w:p>
    <w:p w:rsidR="004E3D7D" w:rsidRDefault="004E3D7D" w:rsidP="006C04A9">
      <w:pPr>
        <w:widowControl w:val="0"/>
        <w:rPr>
          <w:rFonts w:eastAsia="Lucida Sans Unicode"/>
          <w:kern w:val="1"/>
          <w:sz w:val="26"/>
          <w:szCs w:val="26"/>
        </w:rPr>
      </w:pPr>
      <w:r>
        <w:rPr>
          <w:rFonts w:eastAsia="Lucida Sans Unicode"/>
          <w:kern w:val="1"/>
          <w:sz w:val="26"/>
          <w:szCs w:val="26"/>
        </w:rPr>
        <w:t>Глава</w:t>
      </w:r>
      <w:r w:rsidR="00CC2976" w:rsidRPr="006C04A9">
        <w:rPr>
          <w:rFonts w:eastAsia="Lucida Sans Unicode"/>
          <w:kern w:val="1"/>
          <w:sz w:val="26"/>
          <w:szCs w:val="26"/>
        </w:rPr>
        <w:t xml:space="preserve"> </w:t>
      </w:r>
      <w:r>
        <w:rPr>
          <w:rFonts w:eastAsia="Lucida Sans Unicode"/>
          <w:kern w:val="1"/>
          <w:sz w:val="26"/>
          <w:szCs w:val="26"/>
        </w:rPr>
        <w:t>Большедороховск</w:t>
      </w:r>
      <w:r w:rsidR="00CC2976" w:rsidRPr="006C04A9">
        <w:rPr>
          <w:rFonts w:eastAsia="Lucida Sans Unicode"/>
          <w:kern w:val="1"/>
          <w:sz w:val="26"/>
          <w:szCs w:val="26"/>
        </w:rPr>
        <w:t xml:space="preserve">ого </w:t>
      </w:r>
    </w:p>
    <w:p w:rsidR="000E5E56" w:rsidRPr="006C04A9" w:rsidRDefault="00CC2976" w:rsidP="006C04A9">
      <w:pPr>
        <w:widowControl w:val="0"/>
        <w:rPr>
          <w:rFonts w:eastAsia="Lucida Sans Unicode"/>
          <w:kern w:val="1"/>
          <w:sz w:val="26"/>
          <w:szCs w:val="26"/>
        </w:rPr>
      </w:pPr>
      <w:r w:rsidRPr="006C04A9">
        <w:rPr>
          <w:rFonts w:eastAsia="Lucida Sans Unicode"/>
          <w:kern w:val="1"/>
          <w:sz w:val="26"/>
          <w:szCs w:val="26"/>
        </w:rPr>
        <w:t xml:space="preserve">сельского поселения             </w:t>
      </w:r>
      <w:r w:rsidR="003D4E43">
        <w:rPr>
          <w:rFonts w:eastAsia="Lucida Sans Unicode"/>
          <w:kern w:val="1"/>
          <w:sz w:val="26"/>
          <w:szCs w:val="26"/>
        </w:rPr>
        <w:t xml:space="preserve">                             </w:t>
      </w:r>
      <w:r w:rsidR="004E3D7D">
        <w:rPr>
          <w:rFonts w:eastAsia="Lucida Sans Unicode"/>
          <w:kern w:val="1"/>
          <w:sz w:val="26"/>
          <w:szCs w:val="26"/>
        </w:rPr>
        <w:tab/>
      </w:r>
      <w:r w:rsidR="004E3D7D">
        <w:rPr>
          <w:rFonts w:eastAsia="Lucida Sans Unicode"/>
          <w:kern w:val="1"/>
          <w:sz w:val="26"/>
          <w:szCs w:val="26"/>
        </w:rPr>
        <w:tab/>
      </w:r>
      <w:r w:rsidR="004E3D7D">
        <w:rPr>
          <w:rFonts w:eastAsia="Lucida Sans Unicode"/>
          <w:kern w:val="1"/>
          <w:sz w:val="26"/>
          <w:szCs w:val="26"/>
        </w:rPr>
        <w:tab/>
      </w:r>
      <w:r w:rsidR="004E3D7D">
        <w:rPr>
          <w:rFonts w:eastAsia="Lucida Sans Unicode"/>
          <w:kern w:val="1"/>
          <w:sz w:val="26"/>
          <w:szCs w:val="26"/>
        </w:rPr>
        <w:tab/>
        <w:t>Т.В</w:t>
      </w:r>
      <w:r w:rsidR="007E6270">
        <w:rPr>
          <w:rFonts w:eastAsia="Lucida Sans Unicode"/>
          <w:kern w:val="1"/>
          <w:sz w:val="26"/>
          <w:szCs w:val="26"/>
        </w:rPr>
        <w:t xml:space="preserve">. </w:t>
      </w:r>
      <w:r w:rsidR="004E3D7D">
        <w:rPr>
          <w:rFonts w:eastAsia="Lucida Sans Unicode"/>
          <w:kern w:val="1"/>
          <w:sz w:val="26"/>
          <w:szCs w:val="26"/>
        </w:rPr>
        <w:t>Хаданова</w:t>
      </w:r>
    </w:p>
    <w:p w:rsidR="000E5E56" w:rsidRPr="006C04A9" w:rsidRDefault="000E5E56" w:rsidP="006C04A9">
      <w:pPr>
        <w:widowControl w:val="0"/>
        <w:rPr>
          <w:rFonts w:eastAsia="Lucida Sans Unicode"/>
          <w:kern w:val="1"/>
          <w:sz w:val="26"/>
          <w:szCs w:val="26"/>
        </w:rPr>
      </w:pPr>
    </w:p>
    <w:p w:rsidR="000E5E56" w:rsidRPr="006C04A9" w:rsidRDefault="000E5E56" w:rsidP="006C04A9">
      <w:pPr>
        <w:widowControl w:val="0"/>
        <w:tabs>
          <w:tab w:val="left" w:pos="6435"/>
        </w:tabs>
        <w:rPr>
          <w:rFonts w:eastAsia="Lucida Sans Unicode"/>
          <w:kern w:val="1"/>
          <w:sz w:val="26"/>
          <w:szCs w:val="26"/>
        </w:rPr>
      </w:pPr>
    </w:p>
    <w:p w:rsidR="000E5E56" w:rsidRPr="006C04A9" w:rsidRDefault="000E5E56" w:rsidP="006C04A9">
      <w:pPr>
        <w:widowControl w:val="0"/>
        <w:tabs>
          <w:tab w:val="left" w:pos="6435"/>
        </w:tabs>
        <w:rPr>
          <w:rFonts w:eastAsia="Lucida Sans Unicode"/>
          <w:kern w:val="1"/>
          <w:sz w:val="26"/>
          <w:szCs w:val="26"/>
        </w:rPr>
      </w:pPr>
    </w:p>
    <w:p w:rsidR="000C3AFA" w:rsidRPr="006C04A9" w:rsidRDefault="000C3AFA" w:rsidP="006C04A9">
      <w:pPr>
        <w:widowControl w:val="0"/>
        <w:tabs>
          <w:tab w:val="left" w:pos="6435"/>
        </w:tabs>
        <w:rPr>
          <w:rFonts w:eastAsia="Lucida Sans Unicode"/>
          <w:kern w:val="1"/>
          <w:sz w:val="26"/>
          <w:szCs w:val="26"/>
        </w:rPr>
      </w:pPr>
    </w:p>
    <w:p w:rsidR="000C3AFA" w:rsidRDefault="000C3AFA"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C347E0" w:rsidRDefault="00C347E0"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Pr="006C04A9" w:rsidRDefault="006D6B29" w:rsidP="006C04A9">
      <w:pPr>
        <w:widowControl w:val="0"/>
        <w:tabs>
          <w:tab w:val="left" w:pos="6435"/>
        </w:tabs>
        <w:rPr>
          <w:rFonts w:eastAsia="Lucida Sans Unicode"/>
          <w:kern w:val="1"/>
          <w:sz w:val="26"/>
          <w:szCs w:val="26"/>
        </w:rPr>
      </w:pPr>
    </w:p>
    <w:p w:rsidR="00CC2976" w:rsidRPr="006C04A9" w:rsidRDefault="00CC2976" w:rsidP="006C04A9">
      <w:pPr>
        <w:widowControl w:val="0"/>
        <w:autoSpaceDE w:val="0"/>
        <w:autoSpaceDN w:val="0"/>
        <w:adjustRightInd w:val="0"/>
        <w:ind w:left="4820"/>
        <w:rPr>
          <w:sz w:val="26"/>
          <w:szCs w:val="26"/>
          <w:lang w:eastAsia="ru-RU"/>
        </w:rPr>
      </w:pPr>
      <w:r w:rsidRPr="006C04A9">
        <w:rPr>
          <w:sz w:val="26"/>
          <w:szCs w:val="26"/>
          <w:lang w:eastAsia="ru-RU"/>
        </w:rPr>
        <w:t xml:space="preserve">Приложение </w:t>
      </w:r>
    </w:p>
    <w:p w:rsidR="00CC2976" w:rsidRPr="006C04A9" w:rsidRDefault="00CC2976" w:rsidP="006C04A9">
      <w:pPr>
        <w:widowControl w:val="0"/>
        <w:suppressAutoHyphens w:val="0"/>
        <w:autoSpaceDE w:val="0"/>
        <w:autoSpaceDN w:val="0"/>
        <w:adjustRightInd w:val="0"/>
        <w:ind w:left="4820"/>
        <w:rPr>
          <w:sz w:val="26"/>
          <w:szCs w:val="26"/>
          <w:lang w:eastAsia="ru-RU"/>
        </w:rPr>
      </w:pPr>
      <w:r w:rsidRPr="006C04A9">
        <w:rPr>
          <w:sz w:val="26"/>
          <w:szCs w:val="26"/>
          <w:lang w:eastAsia="ru-RU"/>
        </w:rPr>
        <w:t>УТВЕРЖДЕН</w:t>
      </w:r>
      <w:r w:rsidR="00230DB2" w:rsidRPr="006C04A9">
        <w:rPr>
          <w:sz w:val="26"/>
          <w:szCs w:val="26"/>
          <w:lang w:eastAsia="ru-RU"/>
        </w:rPr>
        <w:t>О</w:t>
      </w:r>
      <w:r w:rsidRPr="006C04A9">
        <w:rPr>
          <w:sz w:val="26"/>
          <w:szCs w:val="26"/>
          <w:lang w:eastAsia="ru-RU"/>
        </w:rPr>
        <w:br/>
        <w:t>постановлением администрации</w:t>
      </w:r>
    </w:p>
    <w:p w:rsidR="00CC2976" w:rsidRPr="006C04A9" w:rsidRDefault="004E3D7D" w:rsidP="006C04A9">
      <w:pPr>
        <w:widowControl w:val="0"/>
        <w:suppressAutoHyphens w:val="0"/>
        <w:autoSpaceDE w:val="0"/>
        <w:autoSpaceDN w:val="0"/>
        <w:adjustRightInd w:val="0"/>
        <w:ind w:left="4820"/>
        <w:rPr>
          <w:sz w:val="26"/>
          <w:szCs w:val="26"/>
          <w:lang w:eastAsia="ru-RU"/>
        </w:rPr>
      </w:pPr>
      <w:r>
        <w:rPr>
          <w:sz w:val="26"/>
          <w:szCs w:val="26"/>
          <w:lang w:eastAsia="ru-RU"/>
        </w:rPr>
        <w:t>Большедороховск</w:t>
      </w:r>
      <w:r w:rsidR="00CC2976" w:rsidRPr="006C04A9">
        <w:rPr>
          <w:sz w:val="26"/>
          <w:szCs w:val="26"/>
          <w:lang w:eastAsia="ru-RU"/>
        </w:rPr>
        <w:t>ого сельского поселения</w:t>
      </w:r>
    </w:p>
    <w:p w:rsidR="009D0F25" w:rsidRPr="006C04A9" w:rsidRDefault="00CC2976" w:rsidP="006C04A9">
      <w:pPr>
        <w:tabs>
          <w:tab w:val="left" w:pos="6420"/>
          <w:tab w:val="center" w:pos="7654"/>
        </w:tabs>
        <w:ind w:left="4820"/>
        <w:rPr>
          <w:color w:val="000000"/>
          <w:sz w:val="26"/>
          <w:szCs w:val="26"/>
          <w:lang w:eastAsia="ru-RU"/>
        </w:rPr>
      </w:pPr>
      <w:r w:rsidRPr="006C04A9">
        <w:rPr>
          <w:sz w:val="26"/>
          <w:szCs w:val="26"/>
          <w:lang w:eastAsia="ru-RU"/>
        </w:rPr>
        <w:t xml:space="preserve">от </w:t>
      </w:r>
      <w:r w:rsidR="007E6270">
        <w:rPr>
          <w:sz w:val="26"/>
          <w:szCs w:val="26"/>
          <w:lang w:eastAsia="ru-RU"/>
        </w:rPr>
        <w:t>28</w:t>
      </w:r>
      <w:r w:rsidRPr="006C04A9">
        <w:rPr>
          <w:sz w:val="26"/>
          <w:szCs w:val="26"/>
          <w:lang w:eastAsia="ru-RU"/>
        </w:rPr>
        <w:t>.</w:t>
      </w:r>
      <w:r w:rsidR="007E6270">
        <w:rPr>
          <w:sz w:val="26"/>
          <w:szCs w:val="26"/>
          <w:lang w:eastAsia="ru-RU"/>
        </w:rPr>
        <w:t>12</w:t>
      </w:r>
      <w:r w:rsidRPr="006C04A9">
        <w:rPr>
          <w:sz w:val="26"/>
          <w:szCs w:val="26"/>
          <w:lang w:eastAsia="ru-RU"/>
        </w:rPr>
        <w:t xml:space="preserve">.2024 № </w:t>
      </w:r>
      <w:r w:rsidR="007E6270">
        <w:rPr>
          <w:sz w:val="26"/>
          <w:szCs w:val="26"/>
          <w:lang w:eastAsia="ru-RU"/>
        </w:rPr>
        <w:t>194</w:t>
      </w:r>
    </w:p>
    <w:p w:rsidR="009D0F25" w:rsidRPr="006C04A9" w:rsidRDefault="009D0F25" w:rsidP="006C04A9">
      <w:pPr>
        <w:jc w:val="center"/>
        <w:rPr>
          <w:color w:val="000000"/>
          <w:sz w:val="26"/>
          <w:szCs w:val="26"/>
          <w:lang w:eastAsia="ru-RU"/>
        </w:rPr>
      </w:pPr>
    </w:p>
    <w:p w:rsidR="006D6B29" w:rsidRPr="006D6B29" w:rsidRDefault="00230DB2" w:rsidP="006D6B29">
      <w:pPr>
        <w:suppressAutoHyphens w:val="0"/>
        <w:jc w:val="center"/>
        <w:rPr>
          <w:sz w:val="26"/>
          <w:szCs w:val="26"/>
          <w:lang w:eastAsia="ru-RU"/>
        </w:rPr>
      </w:pPr>
      <w:r w:rsidRPr="00102770">
        <w:rPr>
          <w:sz w:val="26"/>
          <w:szCs w:val="26"/>
          <w:lang w:eastAsia="ru-RU"/>
        </w:rPr>
        <w:t xml:space="preserve">  </w:t>
      </w:r>
      <w:r w:rsidR="006D6B29" w:rsidRPr="006D6B29">
        <w:rPr>
          <w:sz w:val="26"/>
          <w:szCs w:val="26"/>
          <w:lang w:eastAsia="ru-RU"/>
        </w:rPr>
        <w:t xml:space="preserve">Порядок </w:t>
      </w:r>
    </w:p>
    <w:p w:rsidR="006D6B29" w:rsidRPr="006D6B29" w:rsidRDefault="006D6B29" w:rsidP="006D6B29">
      <w:pPr>
        <w:suppressAutoHyphens w:val="0"/>
        <w:jc w:val="center"/>
        <w:rPr>
          <w:sz w:val="26"/>
          <w:szCs w:val="26"/>
          <w:lang w:eastAsia="ru-RU"/>
        </w:rPr>
      </w:pPr>
      <w:r w:rsidRPr="006D6B29">
        <w:rPr>
          <w:sz w:val="26"/>
          <w:szCs w:val="26"/>
          <w:lang w:eastAsia="ru-RU"/>
        </w:rPr>
        <w:t xml:space="preserve">предоставления сведений и документов, необходимых для ведения </w:t>
      </w:r>
    </w:p>
    <w:p w:rsidR="00230DB2" w:rsidRPr="00102770" w:rsidRDefault="006D6B29" w:rsidP="006D6B29">
      <w:pPr>
        <w:suppressAutoHyphens w:val="0"/>
        <w:jc w:val="center"/>
        <w:rPr>
          <w:sz w:val="26"/>
          <w:szCs w:val="26"/>
          <w:lang w:eastAsia="ru-RU"/>
        </w:rPr>
      </w:pPr>
      <w:r w:rsidRPr="006D6B29">
        <w:rPr>
          <w:sz w:val="26"/>
          <w:szCs w:val="26"/>
          <w:lang w:eastAsia="ru-RU"/>
        </w:rPr>
        <w:t>реестра муниципального имущества</w:t>
      </w:r>
      <w:r w:rsidR="00230DB2" w:rsidRPr="00102770">
        <w:rPr>
          <w:sz w:val="26"/>
          <w:szCs w:val="26"/>
          <w:lang w:eastAsia="ru-RU"/>
        </w:rPr>
        <w:t xml:space="preserve"> муниципального </w:t>
      </w:r>
      <w:r w:rsidRPr="00102770">
        <w:rPr>
          <w:sz w:val="26"/>
          <w:szCs w:val="26"/>
          <w:lang w:eastAsia="ru-RU"/>
        </w:rPr>
        <w:t>образования «</w:t>
      </w:r>
      <w:r w:rsidR="004E3D7D">
        <w:rPr>
          <w:sz w:val="26"/>
          <w:szCs w:val="26"/>
          <w:lang w:eastAsia="ru-RU"/>
        </w:rPr>
        <w:t>Большедороховск</w:t>
      </w:r>
      <w:r w:rsidR="006C04A9" w:rsidRPr="00102770">
        <w:rPr>
          <w:sz w:val="26"/>
          <w:szCs w:val="26"/>
          <w:lang w:eastAsia="ru-RU"/>
        </w:rPr>
        <w:t>ое</w:t>
      </w:r>
      <w:r w:rsidR="00230DB2" w:rsidRPr="00102770">
        <w:rPr>
          <w:sz w:val="26"/>
          <w:szCs w:val="26"/>
          <w:lang w:eastAsia="ru-RU"/>
        </w:rPr>
        <w:t xml:space="preserve"> сельское поселение</w:t>
      </w:r>
      <w:r w:rsidR="00102770" w:rsidRPr="00102770">
        <w:rPr>
          <w:sz w:val="26"/>
          <w:szCs w:val="26"/>
          <w:lang w:eastAsia="ru-RU"/>
        </w:rPr>
        <w:t xml:space="preserve"> Асиновского района Томской области</w:t>
      </w:r>
      <w:r w:rsidR="00230DB2" w:rsidRPr="00102770">
        <w:rPr>
          <w:sz w:val="26"/>
          <w:szCs w:val="26"/>
          <w:lang w:eastAsia="ru-RU"/>
        </w:rPr>
        <w:t>»</w:t>
      </w:r>
    </w:p>
    <w:p w:rsidR="006C04A9" w:rsidRDefault="006C04A9" w:rsidP="006C04A9">
      <w:pPr>
        <w:suppressAutoHyphens w:val="0"/>
        <w:jc w:val="both"/>
        <w:rPr>
          <w:b/>
          <w:sz w:val="26"/>
          <w:szCs w:val="26"/>
          <w:lang w:eastAsia="ru-RU"/>
        </w:rPr>
      </w:pPr>
    </w:p>
    <w:p w:rsidR="006D6B29" w:rsidRPr="006D6B29" w:rsidRDefault="006D6B29" w:rsidP="006D6B29">
      <w:pPr>
        <w:suppressAutoHyphens w:val="0"/>
        <w:ind w:firstLine="567"/>
        <w:jc w:val="both"/>
        <w:rPr>
          <w:sz w:val="26"/>
          <w:szCs w:val="26"/>
          <w:lang w:eastAsia="ru-RU"/>
        </w:rPr>
      </w:pPr>
      <w:r w:rsidRPr="006D6B29">
        <w:rPr>
          <w:sz w:val="26"/>
          <w:szCs w:val="26"/>
          <w:lang w:eastAsia="ru-RU"/>
        </w:rPr>
        <w:t>1. Настоящий Порядок предоставления сведений и документов, необходимых для ведения реестра муниципального имущества муниципального образования «</w:t>
      </w:r>
      <w:r w:rsidR="004E3D7D">
        <w:rPr>
          <w:sz w:val="26"/>
          <w:szCs w:val="26"/>
          <w:lang w:eastAsia="ru-RU"/>
        </w:rPr>
        <w:t>Большедороховск</w:t>
      </w:r>
      <w:r>
        <w:rPr>
          <w:sz w:val="26"/>
          <w:szCs w:val="26"/>
          <w:lang w:eastAsia="ru-RU"/>
        </w:rPr>
        <w:t>ое сельское поселение Асиновского района Томской области</w:t>
      </w:r>
      <w:r w:rsidRPr="006D6B29">
        <w:rPr>
          <w:sz w:val="26"/>
          <w:szCs w:val="26"/>
          <w:lang w:eastAsia="ru-RU"/>
        </w:rPr>
        <w:t>»  (далее – Порядок) разработан в соответствии с пунктами 25 и 26  Порядка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устанавливает порядок принятия решения, сроки рассмотрения документов представленных правообладателями для внесении сведений об  имуществе в реестр муниципального имущества муниципального образования «</w:t>
      </w:r>
      <w:r w:rsidR="004E3D7D">
        <w:rPr>
          <w:sz w:val="26"/>
          <w:szCs w:val="26"/>
          <w:lang w:eastAsia="ru-RU"/>
        </w:rPr>
        <w:t>Большедороховск</w:t>
      </w:r>
      <w:r>
        <w:rPr>
          <w:sz w:val="26"/>
          <w:szCs w:val="26"/>
          <w:lang w:eastAsia="ru-RU"/>
        </w:rPr>
        <w:t>ое сельское поселение Асиновского района Томской области</w:t>
      </w:r>
      <w:r w:rsidRPr="006D6B29">
        <w:rPr>
          <w:sz w:val="26"/>
          <w:szCs w:val="26"/>
          <w:lang w:eastAsia="ru-RU"/>
        </w:rPr>
        <w:t>» (далее - реестр).</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2.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         2.1. </w:t>
      </w:r>
      <w:proofErr w:type="gramStart"/>
      <w:r w:rsidRPr="006D6B29">
        <w:rPr>
          <w:sz w:val="26"/>
          <w:szCs w:val="26"/>
          <w:lang w:eastAsia="ru-RU"/>
        </w:rPr>
        <w:t>Правообладатель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w:t>
      </w:r>
      <w:proofErr w:type="gramEnd"/>
      <w:r w:rsidRPr="006D6B29">
        <w:rPr>
          <w:sz w:val="26"/>
          <w:szCs w:val="26"/>
          <w:lang w:eastAsia="ru-RU"/>
        </w:rPr>
        <w:t xml:space="preserve">, </w:t>
      </w:r>
      <w:proofErr w:type="gramStart"/>
      <w:r w:rsidRPr="006D6B29">
        <w:rPr>
          <w:sz w:val="26"/>
          <w:szCs w:val="26"/>
          <w:lang w:eastAsia="ru-RU"/>
        </w:rPr>
        <w:t>установленном</w:t>
      </w:r>
      <w:proofErr w:type="gramEnd"/>
      <w:r w:rsidRPr="006D6B29">
        <w:rPr>
          <w:sz w:val="26"/>
          <w:szCs w:val="26"/>
          <w:lang w:eastAsia="ru-RU"/>
        </w:rPr>
        <w:t xml:space="preserve"> законодательством Российской Федерации, обязан в 7-дневный срок со дня возникновения соответствующего права на объект учета представить в Администрацию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о внесении в реестр сведений об объекте учета (о приобретенном муниципальном имуществе) с приложением информационной справки (или справок) содержащей (содержащих) сведения о приобретенном имуществе (приложения № 1- 4 к настоящему Порядку) на бумажном носителе;</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заверенные подписью руководителя и печатью учреждения или предприятия копии документов, подтверждающих возникновение права муниципальной собственности.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2.2. </w:t>
      </w:r>
      <w:proofErr w:type="gramStart"/>
      <w:r w:rsidRPr="006D6B29">
        <w:rPr>
          <w:sz w:val="26"/>
          <w:szCs w:val="26"/>
          <w:lang w:eastAsia="ru-RU"/>
        </w:rPr>
        <w:t xml:space="preserve">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w:t>
      </w:r>
      <w:r w:rsidRPr="006D6B29">
        <w:rPr>
          <w:sz w:val="26"/>
          <w:szCs w:val="26"/>
          <w:lang w:eastAsia="ru-RU"/>
        </w:rPr>
        <w:lastRenderedPageBreak/>
        <w:t xml:space="preserve">получения документа, подтверждающего рассекречивание сведений о нем, направить заявление в Администрацию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о внесении в реестр сведений о таком имуществе</w:t>
      </w:r>
      <w:proofErr w:type="gramEnd"/>
      <w:r w:rsidRPr="006D6B29">
        <w:rPr>
          <w:sz w:val="26"/>
          <w:szCs w:val="26"/>
          <w:lang w:eastAsia="ru-RU"/>
        </w:rPr>
        <w:t xml:space="preserve"> с одновременным направлением подтверждающих документов:</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о внесении в реестр сведений об объекте учета (о выявленном муниципальном имуществе) с приложением информационной справки (или справок) содержащей (содержащих) сведения о приобретенном имуществе (приложения № 1-4 к настоящему Порядку) на бумажном носителе;</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заверенные подписью руководителя и печатью учреждения или предприятия копии документов, подтверждающих возникновение права муниципальной собственности.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2.3. </w:t>
      </w:r>
      <w:proofErr w:type="gramStart"/>
      <w:r w:rsidRPr="006D6B29">
        <w:rPr>
          <w:sz w:val="26"/>
          <w:szCs w:val="26"/>
          <w:lang w:eastAsia="ru-RU"/>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представить в Администрацию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следующие документы:</w:t>
      </w:r>
      <w:proofErr w:type="gramEnd"/>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заявление </w:t>
      </w:r>
      <w:proofErr w:type="gramStart"/>
      <w:r w:rsidRPr="006D6B29">
        <w:rPr>
          <w:sz w:val="26"/>
          <w:szCs w:val="26"/>
          <w:lang w:eastAsia="ru-RU"/>
        </w:rPr>
        <w:t>о внесении в реестр записей об изменении сведений об объектах учета на бумажном носителе</w:t>
      </w:r>
      <w:proofErr w:type="gramEnd"/>
      <w:r w:rsidRPr="006D6B29">
        <w:rPr>
          <w:sz w:val="26"/>
          <w:szCs w:val="26"/>
          <w:lang w:eastAsia="ru-RU"/>
        </w:rPr>
        <w:t xml:space="preserve"> (приложение № 1 к настоящему Порядку);</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справку (или справки), содержащие сведения об объектах учета (приложения № 6-7 к настоящему Порядку) на бумажном носителе;</w:t>
      </w:r>
    </w:p>
    <w:p w:rsidR="006D6B29" w:rsidRPr="006D6B29" w:rsidRDefault="006D6B29" w:rsidP="006D6B29">
      <w:pPr>
        <w:suppressAutoHyphens w:val="0"/>
        <w:ind w:firstLine="567"/>
        <w:jc w:val="both"/>
        <w:rPr>
          <w:sz w:val="26"/>
          <w:szCs w:val="26"/>
          <w:lang w:eastAsia="ru-RU"/>
        </w:rPr>
      </w:pPr>
      <w:proofErr w:type="gramStart"/>
      <w:r w:rsidRPr="006D6B29">
        <w:rPr>
          <w:sz w:val="26"/>
          <w:szCs w:val="26"/>
          <w:lang w:eastAsia="ru-RU"/>
        </w:rPr>
        <w:t>заверенные подписью руководителя и печатью учреждения или предприятия, подписью физического лица,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roofErr w:type="gramEnd"/>
    </w:p>
    <w:p w:rsidR="006D6B29" w:rsidRPr="006D6B29" w:rsidRDefault="006D6B29" w:rsidP="006D6B29">
      <w:pPr>
        <w:suppressAutoHyphens w:val="0"/>
        <w:ind w:firstLine="567"/>
        <w:jc w:val="both"/>
        <w:rPr>
          <w:sz w:val="26"/>
          <w:szCs w:val="26"/>
          <w:lang w:eastAsia="ru-RU"/>
        </w:rPr>
      </w:pPr>
      <w:r w:rsidRPr="006D6B29">
        <w:rPr>
          <w:sz w:val="26"/>
          <w:szCs w:val="26"/>
          <w:lang w:eastAsia="ru-RU"/>
        </w:rPr>
        <w:t>2.4. В случае</w:t>
      </w:r>
      <w:proofErr w:type="gramStart"/>
      <w:r w:rsidRPr="006D6B29">
        <w:rPr>
          <w:sz w:val="26"/>
          <w:szCs w:val="26"/>
          <w:lang w:eastAsia="ru-RU"/>
        </w:rPr>
        <w:t>,</w:t>
      </w:r>
      <w:proofErr w:type="gramEnd"/>
      <w:r w:rsidRPr="006D6B29">
        <w:rPr>
          <w:sz w:val="26"/>
          <w:szCs w:val="26"/>
          <w:lang w:eastAsia="ru-RU"/>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следующие документы:</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о внесении в реестр записей о прекращении прав на объект учета (приложение № 1 к настоящему Порядку);</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заверенные подписью руководителя и печатью учреждения или предприятия копии документов, подтверждающих прекращение права собственности муниципального образования «</w:t>
      </w:r>
      <w:r w:rsidR="004E3D7D">
        <w:rPr>
          <w:sz w:val="26"/>
          <w:szCs w:val="26"/>
          <w:lang w:eastAsia="ru-RU"/>
        </w:rPr>
        <w:t>Большедороховск</w:t>
      </w:r>
      <w:r>
        <w:rPr>
          <w:sz w:val="26"/>
          <w:szCs w:val="26"/>
          <w:lang w:eastAsia="ru-RU"/>
        </w:rPr>
        <w:t>ое сельское поселение Асиновского района Томской области</w:t>
      </w:r>
      <w:r w:rsidRPr="006D6B29">
        <w:rPr>
          <w:sz w:val="26"/>
          <w:szCs w:val="26"/>
          <w:lang w:eastAsia="ru-RU"/>
        </w:rPr>
        <w:t>»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и документы о внесении, изменении сведений об объектах учета и прекращении прав на объекты учета представляются в 7-дневный срок со дня:</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подписания актов, свидетельствующих о приеме, передаче, модернизации или о списании движимого имущества.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предыдущем абзаце настоящего пункта, в отношении каждого объекта учета.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lastRenderedPageBreak/>
        <w:t xml:space="preserve">2.5. </w:t>
      </w:r>
      <w:proofErr w:type="gramStart"/>
      <w:r w:rsidRPr="006D6B29">
        <w:rPr>
          <w:sz w:val="26"/>
          <w:szCs w:val="26"/>
          <w:lang w:eastAsia="ru-RU"/>
        </w:rPr>
        <w:t xml:space="preserve">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w:t>
      </w:r>
      <w:proofErr w:type="gramEnd"/>
      <w:r w:rsidRPr="006D6B29">
        <w:rPr>
          <w:sz w:val="26"/>
          <w:szCs w:val="26"/>
          <w:lang w:eastAsia="ru-RU"/>
        </w:rPr>
        <w:t xml:space="preserve"> них сведений и реквизитов документов, подтверждающих засекречивание этих сведений.</w:t>
      </w:r>
    </w:p>
    <w:p w:rsidR="006D6B29" w:rsidRPr="006D6B29" w:rsidRDefault="006D6B29" w:rsidP="006D6B29">
      <w:pPr>
        <w:suppressAutoHyphens w:val="0"/>
        <w:ind w:firstLine="567"/>
        <w:jc w:val="both"/>
        <w:rPr>
          <w:sz w:val="26"/>
          <w:szCs w:val="26"/>
          <w:lang w:eastAsia="ru-RU"/>
        </w:rPr>
      </w:pPr>
      <w:proofErr w:type="gramStart"/>
      <w:r w:rsidRPr="006D6B29">
        <w:rPr>
          <w:sz w:val="26"/>
          <w:szCs w:val="26"/>
          <w:lang w:eastAsia="ru-RU"/>
        </w:rPr>
        <w:t xml:space="preserve">Администрация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не позднее дня, следующего за днем получения обращения об исключении из реестра засекреченных сведений, обязана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roofErr w:type="gramEnd"/>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3. </w:t>
      </w:r>
      <w:proofErr w:type="gramStart"/>
      <w:r w:rsidRPr="006D6B29">
        <w:rPr>
          <w:sz w:val="26"/>
          <w:szCs w:val="26"/>
          <w:lang w:eastAsia="ru-RU"/>
        </w:rPr>
        <w:t>Сведения об объектах учета (о созданных предприятиях, учреждениях, хозяйственных обществах и иных юридических лицах), а также об участии муниципального образования «</w:t>
      </w:r>
      <w:r w:rsidR="004E3D7D">
        <w:rPr>
          <w:sz w:val="26"/>
          <w:szCs w:val="26"/>
          <w:lang w:eastAsia="ru-RU"/>
        </w:rPr>
        <w:t>Большедороховск</w:t>
      </w:r>
      <w:r>
        <w:rPr>
          <w:sz w:val="26"/>
          <w:szCs w:val="26"/>
          <w:lang w:eastAsia="ru-RU"/>
        </w:rPr>
        <w:t>ое сельское поселение Асиновского района Томской области</w:t>
      </w:r>
      <w:r w:rsidRPr="006D6B29">
        <w:rPr>
          <w:sz w:val="26"/>
          <w:szCs w:val="26"/>
          <w:lang w:eastAsia="ru-RU"/>
        </w:rPr>
        <w:t xml:space="preserve">» в уставных (складочных)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Администрацию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о создании (участии в создании) таких юридических лиц</w:t>
      </w:r>
      <w:proofErr w:type="gramEnd"/>
      <w:r w:rsidRPr="006D6B29">
        <w:rPr>
          <w:sz w:val="26"/>
          <w:szCs w:val="26"/>
          <w:lang w:eastAsia="ru-RU"/>
        </w:rPr>
        <w:t xml:space="preserve"> в 7-дневный срок со дня внесения записи в Единый государственный реестр юридических лиц.</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Вновь созданное юридическое лицо в 7-дневный срок со дня внесения записи в Единый государственный реестр юридических лиц представляет в Администрацию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(приложение № 1 к настоящему Порядку) о внесении в реестр записи об объекте учета (о созданном юридическом лице) с приложением к заявлению на бумажном носителе информационной справки (приложение № 5 к настоящему Порядку);</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4. Предприятие, учреждение или иное юридическое лицо, сведения о котором внесены в раздел 3 реестра, в случае изменения таких сведений в    7-дневный срок со дня получения документов, подтверждающих указанные изменения, представляет в Администрацию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(приложение № 1 к настоящему Порядку) о внесении в реестр записи об изменении сведений об объекте учета (о юридическом лице) с приложением к заявлению на бумажном носителе информационной справки (приложение № 5 к настоящему Порядку);</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копии документов, подтверждающих изменение сведений о юридическом лице, заверенные подписью руководителя и печатью юридического лица.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5. </w:t>
      </w:r>
      <w:proofErr w:type="gramStart"/>
      <w:r w:rsidRPr="006D6B29">
        <w:rPr>
          <w:sz w:val="26"/>
          <w:szCs w:val="26"/>
          <w:lang w:eastAsia="ru-RU"/>
        </w:rPr>
        <w:t xml:space="preserve">В случае ликвидации юридического лица, сведения о котором внесены в реестр, заявление в Администрацию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о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roofErr w:type="gramEnd"/>
    </w:p>
    <w:p w:rsidR="006D6B29" w:rsidRPr="006D6B29" w:rsidRDefault="006D6B29" w:rsidP="006D6B29">
      <w:pPr>
        <w:suppressAutoHyphens w:val="0"/>
        <w:ind w:firstLine="567"/>
        <w:jc w:val="both"/>
        <w:rPr>
          <w:sz w:val="26"/>
          <w:szCs w:val="26"/>
          <w:lang w:eastAsia="ru-RU"/>
        </w:rPr>
      </w:pPr>
      <w:r w:rsidRPr="006D6B29">
        <w:rPr>
          <w:sz w:val="26"/>
          <w:szCs w:val="26"/>
          <w:lang w:eastAsia="ru-RU"/>
        </w:rPr>
        <w:t>6. Подготовка и сбор документов, указанных в пунктах 2 – 5 настоящего Порядка, осуществляется правообладателями.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7. Ответственность за достоверность представляемых сведений об объектах учета несут руководители организаций - правообладателей.</w:t>
      </w:r>
    </w:p>
    <w:p w:rsidR="006D6B29" w:rsidRPr="006D6B29" w:rsidRDefault="006D6B29" w:rsidP="006D6B29">
      <w:pPr>
        <w:suppressAutoHyphens w:val="0"/>
        <w:ind w:firstLine="567"/>
        <w:jc w:val="both"/>
        <w:rPr>
          <w:sz w:val="26"/>
          <w:szCs w:val="26"/>
          <w:lang w:eastAsia="ru-RU"/>
        </w:rPr>
      </w:pPr>
      <w:r w:rsidRPr="006D6B29">
        <w:rPr>
          <w:sz w:val="26"/>
          <w:szCs w:val="26"/>
          <w:lang w:eastAsia="ru-RU"/>
        </w:rPr>
        <w:lastRenderedPageBreak/>
        <w:t xml:space="preserve">8. Администрация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6D6B29" w:rsidRPr="006D6B29" w:rsidRDefault="006D6B29" w:rsidP="006D6B29">
      <w:pPr>
        <w:suppressAutoHyphens w:val="0"/>
        <w:ind w:firstLine="567"/>
        <w:jc w:val="both"/>
        <w:rPr>
          <w:sz w:val="26"/>
          <w:szCs w:val="26"/>
          <w:lang w:eastAsia="ru-RU"/>
        </w:rPr>
      </w:pPr>
      <w:proofErr w:type="gramStart"/>
      <w:r w:rsidRPr="006D6B29">
        <w:rPr>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6D6B29" w:rsidRPr="006D6B29" w:rsidRDefault="006D6B29" w:rsidP="006D6B29">
      <w:pPr>
        <w:suppressAutoHyphens w:val="0"/>
        <w:ind w:firstLine="567"/>
        <w:jc w:val="both"/>
        <w:rPr>
          <w:sz w:val="26"/>
          <w:szCs w:val="26"/>
          <w:lang w:eastAsia="ru-RU"/>
        </w:rPr>
      </w:pPr>
      <w:r w:rsidRPr="006D6B29">
        <w:rPr>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в) о приостановлении процедуры учета в реестре объекта учета в следующих случаях:</w:t>
      </w:r>
    </w:p>
    <w:p w:rsidR="006D6B29" w:rsidRPr="006D6B29" w:rsidRDefault="006D6B29" w:rsidP="006D6B29">
      <w:pPr>
        <w:suppressAutoHyphens w:val="0"/>
        <w:ind w:firstLine="567"/>
        <w:jc w:val="both"/>
        <w:rPr>
          <w:sz w:val="26"/>
          <w:szCs w:val="26"/>
          <w:lang w:eastAsia="ru-RU"/>
        </w:rPr>
      </w:pPr>
      <w:proofErr w:type="gramStart"/>
      <w:r w:rsidRPr="006D6B29">
        <w:rPr>
          <w:sz w:val="26"/>
          <w:szCs w:val="26"/>
          <w:lang w:eastAsia="ru-RU"/>
        </w:rPr>
        <w:t>установлены</w:t>
      </w:r>
      <w:proofErr w:type="gramEnd"/>
      <w:r w:rsidRPr="006D6B29">
        <w:rPr>
          <w:sz w:val="26"/>
          <w:szCs w:val="26"/>
          <w:lang w:eastAsia="ru-RU"/>
        </w:rPr>
        <w:t xml:space="preserve"> неполнота и (или) недостоверность содержащихся в документах правообладателя сведений;</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документы, представленные правообладателем, не соответствуют требованиям, установленным законодательством Российской Федерации и правовыми актами органов местного самоуправления.</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В случае принятия решения, предусмотренного подпунктом «в» настоящего пункта, Администрация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9. </w:t>
      </w:r>
      <w:proofErr w:type="gramStart"/>
      <w:r w:rsidRPr="006D6B29">
        <w:rPr>
          <w:sz w:val="26"/>
          <w:szCs w:val="26"/>
          <w:lang w:eastAsia="ru-RU"/>
        </w:rPr>
        <w:t xml:space="preserve">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в 7-дневный срок:</w:t>
      </w:r>
      <w:proofErr w:type="gramEnd"/>
    </w:p>
    <w:p w:rsidR="006D6B29" w:rsidRPr="006D6B29" w:rsidRDefault="006D6B29" w:rsidP="006D6B29">
      <w:pPr>
        <w:suppressAutoHyphens w:val="0"/>
        <w:ind w:firstLine="567"/>
        <w:jc w:val="both"/>
        <w:rPr>
          <w:sz w:val="26"/>
          <w:szCs w:val="26"/>
          <w:lang w:eastAsia="ru-RU"/>
        </w:rPr>
      </w:pPr>
      <w:r w:rsidRPr="006D6B29">
        <w:rPr>
          <w:sz w:val="26"/>
          <w:szCs w:val="26"/>
          <w:lang w:eastAsia="ru-RU"/>
        </w:rPr>
        <w:t>а) вносит в реестр сведения об объекте учета, в том числе о правообладателях (при наличии);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6C04A9" w:rsidRPr="00881E0A" w:rsidRDefault="006D6B29" w:rsidP="006D6B29">
      <w:pPr>
        <w:suppressAutoHyphens w:val="0"/>
        <w:ind w:firstLine="567"/>
        <w:jc w:val="both"/>
        <w:rPr>
          <w:sz w:val="26"/>
          <w:szCs w:val="26"/>
          <w:highlight w:val="yellow"/>
          <w:lang w:eastAsia="ru-RU"/>
        </w:rPr>
      </w:pPr>
      <w:r w:rsidRPr="006D6B29">
        <w:rPr>
          <w:sz w:val="26"/>
          <w:szCs w:val="26"/>
          <w:lang w:eastAsia="ru-RU"/>
        </w:rPr>
        <w:t xml:space="preserve">10. </w:t>
      </w:r>
      <w:proofErr w:type="gramStart"/>
      <w:r w:rsidRPr="006D6B29">
        <w:rPr>
          <w:sz w:val="26"/>
          <w:szCs w:val="26"/>
          <w:lang w:eastAsia="ru-RU"/>
        </w:rPr>
        <w:t xml:space="preserve">В целях обеспечения достоверности сведений, включенных (включаемых) в реестр, Администрация </w:t>
      </w:r>
      <w:r w:rsidR="004E3D7D">
        <w:rPr>
          <w:sz w:val="26"/>
          <w:szCs w:val="26"/>
          <w:lang w:eastAsia="ru-RU"/>
        </w:rPr>
        <w:t>Большедороховск</w:t>
      </w:r>
      <w:r>
        <w:rPr>
          <w:sz w:val="26"/>
          <w:szCs w:val="26"/>
          <w:lang w:eastAsia="ru-RU"/>
        </w:rPr>
        <w:t>ого сельского поселения</w:t>
      </w:r>
      <w:r w:rsidRPr="006D6B29">
        <w:rPr>
          <w:sz w:val="26"/>
          <w:szCs w:val="26"/>
          <w:lang w:eastAsia="ru-RU"/>
        </w:rPr>
        <w:t xml:space="preserve"> 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Порядком ведения органами местного самоуправления реестров </w:t>
      </w:r>
      <w:r w:rsidRPr="00881E0A">
        <w:rPr>
          <w:sz w:val="26"/>
          <w:szCs w:val="26"/>
          <w:lang w:eastAsia="ru-RU"/>
        </w:rPr>
        <w:t>муниципального имущества, утвержденного приказом Министерства финансов Российской Федерации от 10.10.2023 № 163н и (или) соответствующим договором об использовании объекта учета.</w:t>
      </w:r>
      <w:proofErr w:type="gramEnd"/>
    </w:p>
    <w:p w:rsidR="00881E0A" w:rsidRPr="007E6270" w:rsidRDefault="00881E0A" w:rsidP="007E6270">
      <w:pPr>
        <w:spacing w:after="150"/>
        <w:ind w:firstLine="567"/>
        <w:jc w:val="both"/>
        <w:rPr>
          <w:color w:val="222222"/>
          <w:sz w:val="26"/>
          <w:szCs w:val="26"/>
        </w:rPr>
      </w:pPr>
      <w:proofErr w:type="gramStart"/>
      <w:r w:rsidRPr="007E6270">
        <w:rPr>
          <w:color w:val="222222"/>
          <w:sz w:val="26"/>
          <w:szCs w:val="26"/>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Pr="007E6270">
        <w:rPr>
          <w:color w:val="222222"/>
          <w:sz w:val="26"/>
          <w:szCs w:val="26"/>
        </w:rPr>
        <w:t xml:space="preserve"> объекта учета), направить в уполномоченный орган заявление об изменении сведений об объекте учета с </w:t>
      </w:r>
      <w:r w:rsidRPr="007E6270">
        <w:rPr>
          <w:color w:val="222222"/>
          <w:sz w:val="26"/>
          <w:szCs w:val="26"/>
        </w:rPr>
        <w:lastRenderedPageBreak/>
        <w:t>одновременным направлением документов, подтверждающих новые сведения об объекте учета или о соответствующем лице.</w:t>
      </w:r>
    </w:p>
    <w:p w:rsidR="00881E0A" w:rsidRPr="007E6270" w:rsidRDefault="00881E0A" w:rsidP="007E6270">
      <w:pPr>
        <w:spacing w:after="150"/>
        <w:jc w:val="both"/>
        <w:rPr>
          <w:color w:val="222222"/>
          <w:sz w:val="26"/>
          <w:szCs w:val="26"/>
        </w:rPr>
      </w:pPr>
      <w:r w:rsidRPr="007E6270">
        <w:rPr>
          <w:color w:val="222222"/>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81E0A" w:rsidRPr="007E6270" w:rsidRDefault="00881E0A" w:rsidP="007E6270">
      <w:pPr>
        <w:spacing w:after="150"/>
        <w:jc w:val="both"/>
        <w:rPr>
          <w:color w:val="222222"/>
          <w:sz w:val="26"/>
          <w:szCs w:val="26"/>
        </w:rPr>
      </w:pPr>
      <w:r w:rsidRPr="007E6270">
        <w:rPr>
          <w:color w:val="222222"/>
          <w:sz w:val="26"/>
          <w:szCs w:val="26"/>
        </w:rPr>
        <w:t>18. В случае</w:t>
      </w:r>
      <w:proofErr w:type="gramStart"/>
      <w:r w:rsidRPr="007E6270">
        <w:rPr>
          <w:color w:val="222222"/>
          <w:sz w:val="26"/>
          <w:szCs w:val="26"/>
        </w:rPr>
        <w:t>,</w:t>
      </w:r>
      <w:proofErr w:type="gramEnd"/>
      <w:r w:rsidRPr="007E6270">
        <w:rPr>
          <w:color w:val="222222"/>
          <w:sz w:val="26"/>
          <w:szCs w:val="26"/>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81E0A" w:rsidRPr="007E6270" w:rsidRDefault="00881E0A" w:rsidP="007E6270">
      <w:pPr>
        <w:spacing w:after="150"/>
        <w:jc w:val="both"/>
        <w:rPr>
          <w:color w:val="222222"/>
          <w:sz w:val="26"/>
          <w:szCs w:val="26"/>
        </w:rPr>
      </w:pPr>
      <w:r w:rsidRPr="007E6270">
        <w:rPr>
          <w:color w:val="222222"/>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881E0A" w:rsidRPr="007E6270" w:rsidRDefault="00881E0A" w:rsidP="007E6270">
      <w:pPr>
        <w:jc w:val="both"/>
        <w:rPr>
          <w:color w:val="222222"/>
          <w:sz w:val="26"/>
          <w:szCs w:val="26"/>
          <w:shd w:val="clear" w:color="auto" w:fill="FFFFFF"/>
        </w:rPr>
      </w:pPr>
      <w:r w:rsidRPr="007E6270">
        <w:rPr>
          <w:color w:val="222222"/>
          <w:sz w:val="26"/>
          <w:szCs w:val="26"/>
          <w:shd w:val="clear" w:color="auto" w:fill="FFFFFF"/>
        </w:rPr>
        <w:t>8.Реестры ведутся на бумажных и (или) электронных носителях.</w:t>
      </w:r>
    </w:p>
    <w:p w:rsidR="00881E0A" w:rsidRPr="007E6270" w:rsidRDefault="00881E0A" w:rsidP="007E6270">
      <w:pPr>
        <w:spacing w:after="150"/>
        <w:jc w:val="both"/>
        <w:rPr>
          <w:color w:val="222222"/>
          <w:sz w:val="26"/>
          <w:szCs w:val="26"/>
        </w:rPr>
      </w:pPr>
      <w:r w:rsidRPr="007E6270">
        <w:rPr>
          <w:color w:val="222222"/>
          <w:sz w:val="26"/>
          <w:szCs w:val="26"/>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881E0A" w:rsidRPr="007E6270" w:rsidRDefault="00881E0A" w:rsidP="007E6270">
      <w:pPr>
        <w:spacing w:after="150"/>
        <w:jc w:val="both"/>
        <w:rPr>
          <w:color w:val="222222"/>
          <w:sz w:val="26"/>
          <w:szCs w:val="26"/>
        </w:rPr>
      </w:pPr>
      <w:r w:rsidRPr="007E6270">
        <w:rPr>
          <w:color w:val="222222"/>
          <w:sz w:val="26"/>
          <w:szCs w:val="26"/>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881E0A" w:rsidRDefault="00881E0A" w:rsidP="00881E0A">
      <w:r>
        <w:rPr>
          <w:rFonts w:ascii="Arial" w:hAnsi="Arial" w:cs="Arial"/>
          <w:color w:val="222222"/>
          <w:sz w:val="21"/>
          <w:szCs w:val="21"/>
        </w:rPr>
        <w:br/>
      </w: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7E6270" w:rsidRDefault="007E6270" w:rsidP="00881E0A">
      <w:pPr>
        <w:pStyle w:val="copyright-info"/>
        <w:spacing w:before="0" w:beforeAutospacing="0" w:after="150" w:afterAutospacing="0"/>
        <w:rPr>
          <w:rFonts w:ascii="Arial" w:hAnsi="Arial" w:cs="Arial"/>
          <w:color w:val="222222"/>
          <w:sz w:val="21"/>
          <w:szCs w:val="21"/>
        </w:rPr>
      </w:pPr>
    </w:p>
    <w:p w:rsidR="006D6B29" w:rsidRDefault="00881E0A" w:rsidP="00881E0A">
      <w:pPr>
        <w:pStyle w:val="copyright-info"/>
        <w:spacing w:before="0" w:beforeAutospacing="0" w:after="150" w:afterAutospacing="0"/>
        <w:rPr>
          <w:sz w:val="26"/>
          <w:szCs w:val="26"/>
        </w:rPr>
      </w:pPr>
      <w:bookmarkStart w:id="0" w:name="_GoBack"/>
      <w:bookmarkEnd w:id="0"/>
      <w:r>
        <w:rPr>
          <w:rFonts w:ascii="Arial" w:hAnsi="Arial" w:cs="Arial"/>
          <w:color w:val="222222"/>
          <w:sz w:val="21"/>
          <w:szCs w:val="21"/>
        </w:rPr>
        <w:br/>
      </w:r>
    </w:p>
    <w:p w:rsidR="006D6B29" w:rsidRPr="006D6B29" w:rsidRDefault="006D6B29" w:rsidP="008336D3">
      <w:pPr>
        <w:tabs>
          <w:tab w:val="left" w:pos="7371"/>
        </w:tabs>
        <w:suppressAutoHyphens w:val="0"/>
        <w:ind w:left="4820"/>
        <w:jc w:val="both"/>
        <w:rPr>
          <w:bCs/>
          <w:sz w:val="26"/>
          <w:szCs w:val="26"/>
          <w:lang w:eastAsia="en-US" w:bidi="en-US"/>
        </w:rPr>
      </w:pPr>
      <w:r w:rsidRPr="006D6B29">
        <w:rPr>
          <w:bCs/>
          <w:sz w:val="26"/>
          <w:szCs w:val="26"/>
          <w:lang w:eastAsia="en-US" w:bidi="en-US"/>
        </w:rPr>
        <w:lastRenderedPageBreak/>
        <w:t>Приложение № 1</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4820"/>
        <w:jc w:val="both"/>
        <w:rPr>
          <w:sz w:val="26"/>
          <w:szCs w:val="26"/>
          <w:lang w:eastAsia="ru-RU"/>
        </w:rPr>
      </w:pPr>
      <w:r w:rsidRPr="006D6B29">
        <w:rPr>
          <w:sz w:val="26"/>
          <w:szCs w:val="26"/>
          <w:lang w:eastAsia="ru-RU"/>
        </w:rPr>
        <w:t>и документов, необходимых для ведения реестра муниципального имущества муниципального образования «</w:t>
      </w:r>
      <w:r w:rsidR="004E3D7D">
        <w:rPr>
          <w:sz w:val="26"/>
          <w:szCs w:val="26"/>
          <w:lang w:eastAsia="ru-RU"/>
        </w:rPr>
        <w:t>Большедороховск</w:t>
      </w:r>
      <w:r w:rsidRPr="008336D3">
        <w:rPr>
          <w:sz w:val="26"/>
          <w:szCs w:val="26"/>
          <w:lang w:eastAsia="ru-RU"/>
        </w:rPr>
        <w:t>ое</w:t>
      </w:r>
      <w:r w:rsidRPr="006D6B29">
        <w:rPr>
          <w:sz w:val="26"/>
          <w:szCs w:val="26"/>
          <w:lang w:eastAsia="ru-RU"/>
        </w:rPr>
        <w:t xml:space="preserve"> сельское поселение</w:t>
      </w:r>
      <w:r w:rsidRPr="008336D3">
        <w:rPr>
          <w:sz w:val="26"/>
          <w:szCs w:val="26"/>
          <w:lang w:eastAsia="ru-RU"/>
        </w:rPr>
        <w:t xml:space="preserve"> Асиновского района Томской области</w:t>
      </w:r>
      <w:r w:rsidRPr="006D6B29">
        <w:rPr>
          <w:sz w:val="26"/>
          <w:szCs w:val="26"/>
          <w:lang w:eastAsia="ru-RU"/>
        </w:rPr>
        <w:t>»</w:t>
      </w:r>
    </w:p>
    <w:p w:rsidR="006D6B29" w:rsidRPr="006D6B29" w:rsidRDefault="006D6B29" w:rsidP="008336D3">
      <w:pPr>
        <w:tabs>
          <w:tab w:val="left" w:pos="5954"/>
        </w:tabs>
        <w:suppressAutoHyphens w:val="0"/>
        <w:ind w:firstLine="5954"/>
        <w:rPr>
          <w:sz w:val="26"/>
          <w:szCs w:val="26"/>
          <w:lang w:eastAsia="ru-RU"/>
        </w:rPr>
      </w:pPr>
    </w:p>
    <w:p w:rsidR="006D6B29" w:rsidRPr="006D6B29" w:rsidRDefault="006D6B29" w:rsidP="008336D3">
      <w:pPr>
        <w:widowControl w:val="0"/>
        <w:suppressAutoHyphens w:val="0"/>
        <w:autoSpaceDE w:val="0"/>
        <w:autoSpaceDN w:val="0"/>
        <w:jc w:val="center"/>
        <w:rPr>
          <w:bCs/>
          <w:sz w:val="26"/>
          <w:szCs w:val="26"/>
          <w:lang w:eastAsia="ru-RU"/>
        </w:rPr>
      </w:pPr>
      <w:r w:rsidRPr="006D6B29">
        <w:rPr>
          <w:bCs/>
          <w:sz w:val="26"/>
          <w:szCs w:val="26"/>
          <w:lang w:eastAsia="ru-RU"/>
        </w:rPr>
        <w:t>ФОРМА ЗАЯВЛЕНИЯ</w:t>
      </w:r>
    </w:p>
    <w:p w:rsidR="006D6B29" w:rsidRPr="006D6B29" w:rsidRDefault="006D6B29" w:rsidP="008336D3">
      <w:pPr>
        <w:widowControl w:val="0"/>
        <w:suppressAutoHyphens w:val="0"/>
        <w:autoSpaceDE w:val="0"/>
        <w:autoSpaceDN w:val="0"/>
        <w:jc w:val="center"/>
        <w:rPr>
          <w:bCs/>
          <w:sz w:val="26"/>
          <w:szCs w:val="26"/>
          <w:lang w:eastAsia="ru-RU"/>
        </w:rPr>
      </w:pPr>
      <w:r w:rsidRPr="006D6B29">
        <w:rPr>
          <w:bCs/>
          <w:sz w:val="26"/>
          <w:szCs w:val="26"/>
          <w:lang w:eastAsia="ru-RU"/>
        </w:rPr>
        <w:t>о внесении в реестр м</w:t>
      </w:r>
      <w:r w:rsidRPr="008336D3">
        <w:rPr>
          <w:bCs/>
          <w:sz w:val="26"/>
          <w:szCs w:val="26"/>
          <w:lang w:eastAsia="ru-RU"/>
        </w:rPr>
        <w:t>униципального имущества объект</w:t>
      </w:r>
      <w:proofErr w:type="gramStart"/>
      <w:r w:rsidRPr="008336D3">
        <w:rPr>
          <w:bCs/>
          <w:sz w:val="26"/>
          <w:szCs w:val="26"/>
          <w:lang w:eastAsia="ru-RU"/>
        </w:rPr>
        <w:t>а</w:t>
      </w:r>
      <w:r w:rsidRPr="006D6B29">
        <w:rPr>
          <w:bCs/>
          <w:sz w:val="26"/>
          <w:szCs w:val="26"/>
          <w:lang w:eastAsia="ru-RU"/>
        </w:rPr>
        <w:t>(</w:t>
      </w:r>
      <w:proofErr w:type="spellStart"/>
      <w:proofErr w:type="gramEnd"/>
      <w:r w:rsidRPr="006D6B29">
        <w:rPr>
          <w:bCs/>
          <w:sz w:val="26"/>
          <w:szCs w:val="26"/>
          <w:lang w:eastAsia="ru-RU"/>
        </w:rPr>
        <w:t>ов</w:t>
      </w:r>
      <w:proofErr w:type="spellEnd"/>
      <w:r w:rsidRPr="006D6B29">
        <w:rPr>
          <w:bCs/>
          <w:sz w:val="26"/>
          <w:szCs w:val="26"/>
          <w:lang w:eastAsia="ru-RU"/>
        </w:rPr>
        <w:t xml:space="preserve">) </w:t>
      </w:r>
      <w:r w:rsidRPr="008336D3">
        <w:rPr>
          <w:bCs/>
          <w:sz w:val="26"/>
          <w:szCs w:val="26"/>
          <w:lang w:eastAsia="ru-RU"/>
        </w:rPr>
        <w:t>учета или</w:t>
      </w:r>
    </w:p>
    <w:p w:rsidR="006D6B29" w:rsidRPr="006D6B29" w:rsidRDefault="006D6B29" w:rsidP="008336D3">
      <w:pPr>
        <w:widowControl w:val="0"/>
        <w:suppressAutoHyphens w:val="0"/>
        <w:autoSpaceDE w:val="0"/>
        <w:autoSpaceDN w:val="0"/>
        <w:jc w:val="center"/>
        <w:rPr>
          <w:bCs/>
          <w:sz w:val="26"/>
          <w:szCs w:val="26"/>
          <w:lang w:eastAsia="ru-RU"/>
        </w:rPr>
      </w:pPr>
      <w:r w:rsidRPr="006D6B29">
        <w:rPr>
          <w:bCs/>
          <w:sz w:val="26"/>
          <w:szCs w:val="26"/>
          <w:lang w:eastAsia="ru-RU"/>
        </w:rPr>
        <w:t>(о внесени</w:t>
      </w:r>
      <w:r w:rsidRPr="008336D3">
        <w:rPr>
          <w:bCs/>
          <w:sz w:val="26"/>
          <w:szCs w:val="26"/>
          <w:lang w:eastAsia="ru-RU"/>
        </w:rPr>
        <w:t>и изменения сведений об объект</w:t>
      </w:r>
      <w:proofErr w:type="gramStart"/>
      <w:r w:rsidRPr="008336D3">
        <w:rPr>
          <w:bCs/>
          <w:sz w:val="26"/>
          <w:szCs w:val="26"/>
          <w:lang w:eastAsia="ru-RU"/>
        </w:rPr>
        <w:t>е</w:t>
      </w:r>
      <w:r w:rsidRPr="006D6B29">
        <w:rPr>
          <w:bCs/>
          <w:sz w:val="26"/>
          <w:szCs w:val="26"/>
          <w:lang w:eastAsia="ru-RU"/>
        </w:rPr>
        <w:t>(</w:t>
      </w:r>
      <w:proofErr w:type="gramEnd"/>
      <w:r w:rsidRPr="006D6B29">
        <w:rPr>
          <w:bCs/>
          <w:sz w:val="26"/>
          <w:szCs w:val="26"/>
          <w:lang w:eastAsia="ru-RU"/>
        </w:rPr>
        <w:t>ах) учета в реестр муниципального имущества), или (об исключении из реестра м</w:t>
      </w:r>
      <w:r w:rsidRPr="008336D3">
        <w:rPr>
          <w:bCs/>
          <w:sz w:val="26"/>
          <w:szCs w:val="26"/>
          <w:lang w:eastAsia="ru-RU"/>
        </w:rPr>
        <w:t>униципального имущества объекта</w:t>
      </w:r>
      <w:r w:rsidRPr="006D6B29">
        <w:rPr>
          <w:bCs/>
          <w:sz w:val="26"/>
          <w:szCs w:val="26"/>
          <w:lang w:eastAsia="ru-RU"/>
        </w:rPr>
        <w:t>(</w:t>
      </w:r>
      <w:proofErr w:type="spellStart"/>
      <w:r w:rsidRPr="006D6B29">
        <w:rPr>
          <w:bCs/>
          <w:sz w:val="26"/>
          <w:szCs w:val="26"/>
          <w:lang w:eastAsia="ru-RU"/>
        </w:rPr>
        <w:t>ов</w:t>
      </w:r>
      <w:proofErr w:type="spellEnd"/>
      <w:r w:rsidRPr="006D6B29">
        <w:rPr>
          <w:bCs/>
          <w:sz w:val="26"/>
          <w:szCs w:val="26"/>
          <w:lang w:eastAsia="ru-RU"/>
        </w:rPr>
        <w:t>) учета</w:t>
      </w:r>
    </w:p>
    <w:p w:rsidR="006D6B29" w:rsidRPr="006D6B29" w:rsidRDefault="006D6B29" w:rsidP="008336D3">
      <w:pPr>
        <w:widowControl w:val="0"/>
        <w:suppressAutoHyphens w:val="0"/>
        <w:autoSpaceDE w:val="0"/>
        <w:autoSpaceDN w:val="0"/>
        <w:jc w:val="center"/>
        <w:rPr>
          <w:sz w:val="26"/>
          <w:szCs w:val="26"/>
          <w:lang w:eastAsia="ru-RU"/>
        </w:rPr>
      </w:pP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Прошу включить в реестр муниципального имущества муниципального образования «</w:t>
      </w:r>
      <w:r w:rsidR="004E3D7D">
        <w:rPr>
          <w:sz w:val="26"/>
          <w:szCs w:val="26"/>
          <w:lang w:eastAsia="ru-RU"/>
        </w:rPr>
        <w:t>Большедороховск</w:t>
      </w:r>
      <w:r w:rsidRPr="008336D3">
        <w:rPr>
          <w:sz w:val="26"/>
          <w:szCs w:val="26"/>
          <w:lang w:eastAsia="ru-RU"/>
        </w:rPr>
        <w:t>ое сельское поселение Асиновского района Томской области</w:t>
      </w:r>
      <w:r w:rsidRPr="006D6B29">
        <w:rPr>
          <w:sz w:val="26"/>
          <w:szCs w:val="26"/>
          <w:lang w:eastAsia="ru-RU"/>
        </w:rPr>
        <w:t xml:space="preserve">» недвижимое (движимое) имущество, право муниципальной собственности возникло на основании, или </w:t>
      </w: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 xml:space="preserve">прошу внести </w:t>
      </w:r>
      <w:r w:rsidRPr="008336D3">
        <w:rPr>
          <w:sz w:val="26"/>
          <w:szCs w:val="26"/>
          <w:lang w:eastAsia="ru-RU"/>
        </w:rPr>
        <w:t>изменения в сведения об объект</w:t>
      </w:r>
      <w:proofErr w:type="gramStart"/>
      <w:r w:rsidRPr="008336D3">
        <w:rPr>
          <w:sz w:val="26"/>
          <w:szCs w:val="26"/>
          <w:lang w:eastAsia="ru-RU"/>
        </w:rPr>
        <w:t>е</w:t>
      </w:r>
      <w:r w:rsidRPr="006D6B29">
        <w:rPr>
          <w:sz w:val="26"/>
          <w:szCs w:val="26"/>
          <w:lang w:eastAsia="ru-RU"/>
        </w:rPr>
        <w:t>(</w:t>
      </w:r>
      <w:proofErr w:type="gramEnd"/>
      <w:r w:rsidRPr="006D6B29">
        <w:rPr>
          <w:sz w:val="26"/>
          <w:szCs w:val="26"/>
          <w:lang w:eastAsia="ru-RU"/>
        </w:rPr>
        <w:t>ах) учета в реестр муниципального имущества муниципального образования «</w:t>
      </w:r>
      <w:r w:rsidR="004E3D7D">
        <w:rPr>
          <w:sz w:val="26"/>
          <w:szCs w:val="26"/>
          <w:lang w:eastAsia="ru-RU"/>
        </w:rPr>
        <w:t>Большедороховск</w:t>
      </w:r>
      <w:r w:rsidRPr="008336D3">
        <w:rPr>
          <w:sz w:val="26"/>
          <w:szCs w:val="26"/>
          <w:lang w:eastAsia="ru-RU"/>
        </w:rPr>
        <w:t>ое сельское поселение Асиновского района Томской области</w:t>
      </w:r>
      <w:r w:rsidRPr="006D6B29">
        <w:rPr>
          <w:sz w:val="26"/>
          <w:szCs w:val="26"/>
          <w:lang w:eastAsia="ru-RU"/>
        </w:rPr>
        <w:t>» на основании, или</w:t>
      </w: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прошу исключить из реестра муниципального имущества муниципального образования «</w:t>
      </w:r>
      <w:r w:rsidR="004E3D7D">
        <w:rPr>
          <w:sz w:val="26"/>
          <w:szCs w:val="26"/>
          <w:lang w:eastAsia="ru-RU"/>
        </w:rPr>
        <w:t>Большедороховск</w:t>
      </w:r>
      <w:r w:rsidRPr="008336D3">
        <w:rPr>
          <w:sz w:val="26"/>
          <w:szCs w:val="26"/>
          <w:lang w:eastAsia="ru-RU"/>
        </w:rPr>
        <w:t>ое сельское поселение Асиновского района Томской области» объек</w:t>
      </w:r>
      <w:proofErr w:type="gramStart"/>
      <w:r w:rsidRPr="008336D3">
        <w:rPr>
          <w:sz w:val="26"/>
          <w:szCs w:val="26"/>
          <w:lang w:eastAsia="ru-RU"/>
        </w:rPr>
        <w:t>т</w:t>
      </w:r>
      <w:r w:rsidRPr="006D6B29">
        <w:rPr>
          <w:sz w:val="26"/>
          <w:szCs w:val="26"/>
          <w:lang w:eastAsia="ru-RU"/>
        </w:rPr>
        <w:t>(</w:t>
      </w:r>
      <w:proofErr w:type="gramEnd"/>
      <w:r w:rsidRPr="006D6B29">
        <w:rPr>
          <w:sz w:val="26"/>
          <w:szCs w:val="26"/>
          <w:lang w:eastAsia="ru-RU"/>
        </w:rPr>
        <w:t>ы) учета, находящиеся на праве оперативного управления (хозяйственного ведения) на основании, или</w:t>
      </w: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прошу включить в реестр муниципального имущества муниципального образования «</w:t>
      </w:r>
      <w:r w:rsidR="004E3D7D">
        <w:rPr>
          <w:sz w:val="26"/>
          <w:szCs w:val="26"/>
          <w:lang w:eastAsia="ru-RU"/>
        </w:rPr>
        <w:t>Большедороховск</w:t>
      </w:r>
      <w:r w:rsidRPr="008336D3">
        <w:rPr>
          <w:sz w:val="26"/>
          <w:szCs w:val="26"/>
          <w:lang w:eastAsia="ru-RU"/>
        </w:rPr>
        <w:t>ое сельское поселение Асиновского района Томской области» сведения</w:t>
      </w:r>
      <w:r w:rsidRPr="006D6B29">
        <w:rPr>
          <w:sz w:val="26"/>
          <w:szCs w:val="26"/>
          <w:lang w:eastAsia="ru-RU"/>
        </w:rPr>
        <w:t xml:space="preserve"> о вновь созданном юридическом лице на основании, или</w:t>
      </w: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прошу внести в реестр муниципального образования «</w:t>
      </w:r>
      <w:r w:rsidR="004E3D7D">
        <w:rPr>
          <w:sz w:val="26"/>
          <w:szCs w:val="26"/>
          <w:lang w:eastAsia="ru-RU"/>
        </w:rPr>
        <w:t>Большедороховск</w:t>
      </w:r>
      <w:r w:rsidRPr="008336D3">
        <w:rPr>
          <w:sz w:val="26"/>
          <w:szCs w:val="26"/>
          <w:lang w:eastAsia="ru-RU"/>
        </w:rPr>
        <w:t>ое сельское поселение Асиновского района Томской области</w:t>
      </w:r>
      <w:r w:rsidRPr="006D6B29">
        <w:rPr>
          <w:sz w:val="26"/>
          <w:szCs w:val="26"/>
          <w:lang w:eastAsia="ru-RU"/>
        </w:rPr>
        <w:t>» записи об изменении сведений об объекте учета (о юридическом лице) на основании</w:t>
      </w:r>
    </w:p>
    <w:p w:rsidR="006D6B29" w:rsidRPr="006D6B29" w:rsidRDefault="006D6B29" w:rsidP="008336D3">
      <w:pPr>
        <w:widowControl w:val="0"/>
        <w:suppressAutoHyphens w:val="0"/>
        <w:autoSpaceDE w:val="0"/>
        <w:autoSpaceDN w:val="0"/>
        <w:jc w:val="both"/>
        <w:rPr>
          <w:sz w:val="26"/>
          <w:szCs w:val="26"/>
          <w:lang w:eastAsia="ru-RU"/>
        </w:rPr>
      </w:pPr>
      <w:r w:rsidRPr="006D6B29">
        <w:rPr>
          <w:sz w:val="26"/>
          <w:szCs w:val="26"/>
          <w:lang w:eastAsia="ru-RU"/>
        </w:rPr>
        <w:t>____________________________________________________________________________________________________________________________________</w:t>
      </w:r>
    </w:p>
    <w:p w:rsidR="006D6B29" w:rsidRPr="006D6B29" w:rsidRDefault="006D6B29" w:rsidP="008336D3">
      <w:pPr>
        <w:suppressAutoHyphens w:val="0"/>
        <w:jc w:val="both"/>
        <w:rPr>
          <w:sz w:val="26"/>
          <w:szCs w:val="26"/>
          <w:lang w:eastAsia="ru-RU"/>
        </w:rPr>
      </w:pPr>
      <w:r w:rsidRPr="006D6B29">
        <w:rPr>
          <w:sz w:val="26"/>
          <w:szCs w:val="26"/>
          <w:lang w:eastAsia="ru-RU"/>
        </w:rPr>
        <w:t xml:space="preserve">(муниципальный контракт, договор купли-продажи, счет-фактура, накладная, акты на </w:t>
      </w:r>
      <w:r w:rsidRPr="006D6B29">
        <w:rPr>
          <w:bCs/>
          <w:sz w:val="26"/>
          <w:szCs w:val="26"/>
          <w:lang w:eastAsia="ru-RU"/>
        </w:rPr>
        <w:t>списание</w:t>
      </w:r>
      <w:r w:rsidRPr="006D6B29">
        <w:rPr>
          <w:sz w:val="26"/>
          <w:szCs w:val="26"/>
          <w:lang w:eastAsia="ru-RU"/>
        </w:rPr>
        <w:t>, заключения, выписки из Единого государственного реестра юридических лиц и т.д.)</w:t>
      </w:r>
    </w:p>
    <w:p w:rsidR="006D6B29" w:rsidRPr="006D6B29" w:rsidRDefault="006D6B29" w:rsidP="008336D3">
      <w:pPr>
        <w:suppressAutoHyphens w:val="0"/>
        <w:jc w:val="both"/>
        <w:rPr>
          <w:sz w:val="26"/>
          <w:szCs w:val="26"/>
          <w:lang w:eastAsia="ru-RU"/>
        </w:rPr>
      </w:pPr>
    </w:p>
    <w:p w:rsidR="006D6B29" w:rsidRPr="006D6B29" w:rsidRDefault="006D6B29" w:rsidP="008336D3">
      <w:pPr>
        <w:suppressAutoHyphens w:val="0"/>
        <w:ind w:firstLine="709"/>
        <w:jc w:val="both"/>
        <w:rPr>
          <w:sz w:val="26"/>
          <w:szCs w:val="26"/>
          <w:lang w:eastAsia="ru-RU"/>
        </w:rPr>
      </w:pPr>
      <w:r w:rsidRPr="006D6B29">
        <w:rPr>
          <w:sz w:val="26"/>
          <w:szCs w:val="26"/>
          <w:lang w:eastAsia="ru-RU"/>
        </w:rPr>
        <w:t>Копии правоустанавливающих документов и сведений об имуществе по установленным формам прилагаются.</w:t>
      </w:r>
    </w:p>
    <w:p w:rsidR="006D6B29" w:rsidRPr="006D6B29" w:rsidRDefault="006D6B29" w:rsidP="008336D3">
      <w:pPr>
        <w:suppressAutoHyphens w:val="0"/>
        <w:jc w:val="both"/>
        <w:rPr>
          <w:sz w:val="26"/>
          <w:szCs w:val="26"/>
          <w:lang w:eastAsia="ru-RU"/>
        </w:rPr>
      </w:pPr>
    </w:p>
    <w:p w:rsidR="006D6B29" w:rsidRPr="006D6B29" w:rsidRDefault="006D6B29" w:rsidP="008336D3">
      <w:pPr>
        <w:suppressAutoHyphens w:val="0"/>
        <w:jc w:val="both"/>
        <w:rPr>
          <w:sz w:val="26"/>
          <w:szCs w:val="26"/>
          <w:lang w:eastAsia="ru-RU"/>
        </w:rPr>
      </w:pPr>
      <w:r w:rsidRPr="006D6B29">
        <w:rPr>
          <w:sz w:val="26"/>
          <w:szCs w:val="26"/>
          <w:lang w:eastAsia="ru-RU"/>
        </w:rPr>
        <w:t>Руководитель организации _________________   __________________</w:t>
      </w:r>
    </w:p>
    <w:p w:rsidR="006D6B29" w:rsidRPr="006D6B29" w:rsidRDefault="006D6B29" w:rsidP="008336D3">
      <w:pPr>
        <w:suppressAutoHyphens w:val="0"/>
        <w:jc w:val="both"/>
        <w:rPr>
          <w:sz w:val="26"/>
          <w:szCs w:val="26"/>
          <w:lang w:eastAsia="ru-RU"/>
        </w:rPr>
      </w:pPr>
      <w:r w:rsidRPr="006D6B29">
        <w:rPr>
          <w:sz w:val="26"/>
          <w:szCs w:val="26"/>
          <w:lang w:eastAsia="ru-RU"/>
        </w:rPr>
        <w:t xml:space="preserve">                                    </w:t>
      </w:r>
      <w:r w:rsidR="00D9444E">
        <w:rPr>
          <w:sz w:val="26"/>
          <w:szCs w:val="26"/>
          <w:lang w:eastAsia="ru-RU"/>
        </w:rPr>
        <w:t xml:space="preserve">                   (подпись)            </w:t>
      </w:r>
      <w:r w:rsidRPr="006D6B29">
        <w:rPr>
          <w:sz w:val="26"/>
          <w:szCs w:val="26"/>
          <w:lang w:eastAsia="ru-RU"/>
        </w:rPr>
        <w:t xml:space="preserve">          (Ф.И.О.)</w:t>
      </w:r>
    </w:p>
    <w:p w:rsidR="006D6B29" w:rsidRPr="006D6B29" w:rsidRDefault="006D6B29" w:rsidP="008336D3">
      <w:pPr>
        <w:suppressAutoHyphens w:val="0"/>
        <w:jc w:val="both"/>
        <w:rPr>
          <w:sz w:val="26"/>
          <w:szCs w:val="26"/>
          <w:lang w:eastAsia="ru-RU"/>
        </w:rPr>
      </w:pPr>
      <w:r w:rsidRPr="006D6B29">
        <w:rPr>
          <w:sz w:val="26"/>
          <w:szCs w:val="26"/>
          <w:lang w:eastAsia="ru-RU"/>
        </w:rPr>
        <w:t xml:space="preserve">                                                                          М.П.</w:t>
      </w:r>
    </w:p>
    <w:p w:rsidR="006D6B29" w:rsidRPr="006D6B29" w:rsidRDefault="006D6B29" w:rsidP="008336D3">
      <w:pPr>
        <w:suppressAutoHyphens w:val="0"/>
        <w:jc w:val="both"/>
        <w:rPr>
          <w:sz w:val="26"/>
          <w:szCs w:val="26"/>
          <w:lang w:eastAsia="ru-RU"/>
        </w:rPr>
      </w:pPr>
      <w:r w:rsidRPr="006D6B29">
        <w:rPr>
          <w:sz w:val="26"/>
          <w:szCs w:val="26"/>
          <w:lang w:eastAsia="ru-RU"/>
        </w:rPr>
        <w:t xml:space="preserve">«_____»____________20__г.                             </w:t>
      </w:r>
    </w:p>
    <w:p w:rsidR="006D6B29" w:rsidRPr="006D6B29" w:rsidRDefault="006D6B29" w:rsidP="006D6B29">
      <w:pPr>
        <w:suppressAutoHyphens w:val="0"/>
        <w:jc w:val="both"/>
        <w:rPr>
          <w:sz w:val="28"/>
          <w:szCs w:val="28"/>
          <w:lang w:eastAsia="ru-RU"/>
        </w:rPr>
      </w:pPr>
    </w:p>
    <w:p w:rsidR="006D6B29" w:rsidRPr="006D6B29" w:rsidRDefault="006D6B29" w:rsidP="006D6B29">
      <w:pPr>
        <w:widowControl w:val="0"/>
        <w:tabs>
          <w:tab w:val="left" w:pos="851"/>
        </w:tabs>
        <w:suppressAutoHyphens w:val="0"/>
        <w:snapToGrid w:val="0"/>
        <w:ind w:firstLine="709"/>
        <w:jc w:val="both"/>
        <w:rPr>
          <w:b/>
          <w:bCs/>
          <w:sz w:val="28"/>
          <w:szCs w:val="28"/>
          <w:lang w:eastAsia="ru-RU"/>
        </w:rPr>
      </w:pPr>
    </w:p>
    <w:p w:rsidR="006D6B29" w:rsidRDefault="006D6B29" w:rsidP="006D6B29">
      <w:pPr>
        <w:tabs>
          <w:tab w:val="left" w:pos="7371"/>
        </w:tabs>
        <w:suppressAutoHyphens w:val="0"/>
        <w:ind w:left="34" w:firstLine="7088"/>
        <w:jc w:val="both"/>
        <w:rPr>
          <w:bCs/>
          <w:sz w:val="28"/>
          <w:szCs w:val="28"/>
          <w:lang w:eastAsia="en-US" w:bidi="en-US"/>
        </w:rPr>
      </w:pPr>
      <w:bookmarkStart w:id="1" w:name="_Hlk102046367"/>
    </w:p>
    <w:p w:rsidR="008336D3" w:rsidRDefault="008336D3" w:rsidP="006D6B29">
      <w:pPr>
        <w:tabs>
          <w:tab w:val="left" w:pos="7371"/>
        </w:tabs>
        <w:suppressAutoHyphens w:val="0"/>
        <w:ind w:left="34" w:firstLine="7088"/>
        <w:jc w:val="both"/>
        <w:rPr>
          <w:bCs/>
          <w:sz w:val="28"/>
          <w:szCs w:val="28"/>
          <w:lang w:eastAsia="en-US" w:bidi="en-US"/>
        </w:rPr>
      </w:pPr>
    </w:p>
    <w:p w:rsidR="008336D3" w:rsidRPr="006D6B29" w:rsidRDefault="008336D3" w:rsidP="006D6B29">
      <w:pPr>
        <w:tabs>
          <w:tab w:val="left" w:pos="7371"/>
        </w:tabs>
        <w:suppressAutoHyphens w:val="0"/>
        <w:ind w:left="34" w:firstLine="7088"/>
        <w:jc w:val="both"/>
        <w:rPr>
          <w:bCs/>
          <w:sz w:val="28"/>
          <w:szCs w:val="28"/>
          <w:lang w:eastAsia="en-US" w:bidi="en-US"/>
        </w:rPr>
      </w:pPr>
    </w:p>
    <w:p w:rsidR="006D6B29" w:rsidRPr="006D6B29" w:rsidRDefault="006D6B29" w:rsidP="006D6B29">
      <w:pPr>
        <w:tabs>
          <w:tab w:val="left" w:pos="7371"/>
        </w:tabs>
        <w:suppressAutoHyphens w:val="0"/>
        <w:ind w:left="4820"/>
        <w:jc w:val="both"/>
        <w:rPr>
          <w:bCs/>
          <w:sz w:val="26"/>
          <w:szCs w:val="26"/>
          <w:lang w:eastAsia="en-US" w:bidi="en-US"/>
        </w:rPr>
      </w:pPr>
      <w:r w:rsidRPr="006D6B29">
        <w:rPr>
          <w:bCs/>
          <w:sz w:val="26"/>
          <w:szCs w:val="26"/>
          <w:lang w:eastAsia="en-US" w:bidi="en-US"/>
        </w:rPr>
        <w:lastRenderedPageBreak/>
        <w:t>Приложение № 2</w:t>
      </w:r>
    </w:p>
    <w:p w:rsidR="006D6B29" w:rsidRPr="006D6B29" w:rsidRDefault="006D6B29" w:rsidP="006D6B29">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6D6B29">
      <w:pPr>
        <w:suppressAutoHyphens w:val="0"/>
        <w:ind w:left="4820"/>
        <w:jc w:val="both"/>
        <w:rPr>
          <w:sz w:val="26"/>
          <w:szCs w:val="26"/>
          <w:lang w:eastAsia="ru-RU"/>
        </w:rPr>
      </w:pPr>
      <w:r w:rsidRPr="006D6B29">
        <w:rPr>
          <w:sz w:val="26"/>
          <w:szCs w:val="26"/>
          <w:lang w:eastAsia="ru-RU"/>
        </w:rPr>
        <w:t>и документов, необходимых для ведения реестра муниципального имущества муниципального образования «</w:t>
      </w:r>
      <w:r w:rsidR="004E3D7D">
        <w:rPr>
          <w:sz w:val="26"/>
          <w:szCs w:val="26"/>
          <w:lang w:eastAsia="ru-RU"/>
        </w:rPr>
        <w:t>Большедороховск</w:t>
      </w:r>
      <w:r w:rsidRPr="008336D3">
        <w:rPr>
          <w:sz w:val="26"/>
          <w:szCs w:val="26"/>
          <w:lang w:eastAsia="ru-RU"/>
        </w:rPr>
        <w:t>ое сельское поселение Асиновского района Томской области</w:t>
      </w:r>
      <w:r w:rsidRPr="006D6B29">
        <w:rPr>
          <w:sz w:val="26"/>
          <w:szCs w:val="26"/>
          <w:lang w:eastAsia="ru-RU"/>
        </w:rPr>
        <w:t>»</w:t>
      </w:r>
    </w:p>
    <w:p w:rsidR="006D6B29" w:rsidRPr="006D6B29" w:rsidRDefault="006D6B29" w:rsidP="006D6B29">
      <w:pPr>
        <w:suppressAutoHyphens w:val="0"/>
        <w:ind w:left="4820"/>
        <w:jc w:val="both"/>
        <w:rPr>
          <w:sz w:val="26"/>
          <w:szCs w:val="26"/>
          <w:lang w:eastAsia="ru-RU"/>
        </w:rPr>
      </w:pPr>
    </w:p>
    <w:p w:rsidR="006D6B29" w:rsidRPr="006D6B29" w:rsidRDefault="006D6B29" w:rsidP="006D6B29">
      <w:pPr>
        <w:suppressAutoHyphens w:val="0"/>
        <w:ind w:firstLine="6096"/>
        <w:rPr>
          <w:sz w:val="26"/>
          <w:szCs w:val="26"/>
          <w:lang w:eastAsia="ru-RU"/>
        </w:rPr>
      </w:pPr>
    </w:p>
    <w:bookmarkEnd w:id="1"/>
    <w:p w:rsidR="006D6B29" w:rsidRPr="006D6B29" w:rsidRDefault="008336D3" w:rsidP="008336D3">
      <w:pPr>
        <w:suppressAutoHyphens w:val="0"/>
        <w:jc w:val="right"/>
        <w:rPr>
          <w:bCs/>
          <w:sz w:val="26"/>
          <w:szCs w:val="26"/>
          <w:lang w:eastAsia="ru-RU"/>
        </w:rPr>
      </w:pPr>
      <w:r w:rsidRPr="008336D3">
        <w:rPr>
          <w:bCs/>
          <w:sz w:val="26"/>
          <w:szCs w:val="26"/>
          <w:lang w:eastAsia="ru-RU"/>
        </w:rPr>
        <w:t>(</w:t>
      </w:r>
      <w:r w:rsidR="006D6B29" w:rsidRPr="006D6B29">
        <w:rPr>
          <w:bCs/>
          <w:sz w:val="26"/>
          <w:szCs w:val="26"/>
          <w:lang w:eastAsia="ru-RU"/>
        </w:rPr>
        <w:t>ФОРМА</w:t>
      </w:r>
      <w:r w:rsidRPr="008336D3">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 xml:space="preserve">по сведениям о недвижимом имуществе, </w:t>
      </w:r>
    </w:p>
    <w:p w:rsidR="006D6B29" w:rsidRPr="006D6B29" w:rsidRDefault="006D6B29" w:rsidP="006D6B29">
      <w:pPr>
        <w:suppressAutoHyphens w:val="0"/>
        <w:jc w:val="center"/>
        <w:rPr>
          <w:bCs/>
          <w:sz w:val="26"/>
          <w:szCs w:val="26"/>
          <w:lang w:eastAsia="ru-RU"/>
        </w:rPr>
      </w:pPr>
      <w:r w:rsidRPr="006D6B29">
        <w:rPr>
          <w:bCs/>
          <w:sz w:val="26"/>
          <w:szCs w:val="26"/>
          <w:lang w:eastAsia="ru-RU"/>
        </w:rPr>
        <w:t>являющимся объектом учета</w:t>
      </w:r>
    </w:p>
    <w:p w:rsidR="006D6B29" w:rsidRPr="006D6B29" w:rsidRDefault="006D6B29" w:rsidP="006D6B29">
      <w:pPr>
        <w:suppressAutoHyphens w:val="0"/>
        <w:spacing w:line="276" w:lineRule="auto"/>
        <w:ind w:firstLine="426"/>
        <w:jc w:val="right"/>
        <w:rPr>
          <w:sz w:val="26"/>
          <w:szCs w:val="26"/>
          <w:lang w:eastAsia="ru-RU"/>
        </w:rPr>
      </w:pPr>
      <w:r w:rsidRPr="006D6B29">
        <w:rPr>
          <w:sz w:val="26"/>
          <w:szCs w:val="26"/>
          <w:lang w:eastAsia="ru-RU"/>
        </w:rPr>
        <w:t>на ________________</w:t>
      </w:r>
    </w:p>
    <w:p w:rsidR="006D6B29" w:rsidRPr="006D6B29" w:rsidRDefault="006D6B29" w:rsidP="006D6B29">
      <w:pPr>
        <w:suppressAutoHyphens w:val="0"/>
        <w:spacing w:line="276" w:lineRule="auto"/>
        <w:ind w:firstLine="426"/>
        <w:jc w:val="center"/>
        <w:rPr>
          <w:sz w:val="26"/>
          <w:szCs w:val="26"/>
          <w:lang w:eastAsia="ru-RU"/>
        </w:rPr>
      </w:pPr>
      <w:r w:rsidRPr="006D6B29">
        <w:rPr>
          <w:sz w:val="26"/>
          <w:szCs w:val="26"/>
          <w:lang w:eastAsia="ru-RU"/>
        </w:rPr>
        <w:t xml:space="preserve">                                                                                               </w:t>
      </w:r>
      <w:r w:rsidR="00D9444E">
        <w:rPr>
          <w:sz w:val="26"/>
          <w:szCs w:val="26"/>
          <w:lang w:eastAsia="ru-RU"/>
        </w:rPr>
        <w:t xml:space="preserve">                  </w:t>
      </w:r>
      <w:r w:rsidRPr="006D6B29">
        <w:rPr>
          <w:sz w:val="26"/>
          <w:szCs w:val="26"/>
          <w:lang w:eastAsia="ru-RU"/>
        </w:rPr>
        <w:t>(дата)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5"/>
      </w:tblGrid>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 Правообладатель недвижимого имущества (полное официальное наименование)</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2. Наименование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3. Адрес (местоположение)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4. Кадастровый номер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 xml:space="preserve">5. Характеристики недвижимого </w:t>
            </w:r>
            <w:proofErr w:type="gramStart"/>
            <w:r w:rsidRPr="006D6B29">
              <w:rPr>
                <w:sz w:val="20"/>
                <w:szCs w:val="20"/>
                <w:lang w:eastAsia="ru-RU"/>
              </w:rPr>
              <w:t>имущества</w:t>
            </w:r>
            <w:proofErr w:type="gramEnd"/>
            <w:r w:rsidRPr="006D6B29">
              <w:rPr>
                <w:sz w:val="20"/>
                <w:szCs w:val="20"/>
                <w:lang w:eastAsia="ru-RU"/>
              </w:rPr>
              <w:t xml:space="preserve"> характеризующие физические свойства объекта (площадь, протяженность, этажность (расположение этажа), год постройки и (или) иные параметры, </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6. Инвентарный номер</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7. Балансовая стоимость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8. Остаточная стоимость</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9. Кадастровая стоимость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10. Наименование документа и дата возникновения права на недвижимое имущество</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11. Кадастровый номер земельного участка, в пределах которого расположено недвижимое имущество</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12. Реквизиты документов, являющихся основаниями для возникновения права на недвижимое имущество</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13.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bl>
    <w:p w:rsidR="006D6B29" w:rsidRPr="006D6B29" w:rsidRDefault="006D6B29" w:rsidP="006D6B29">
      <w:pPr>
        <w:suppressAutoHyphens w:val="0"/>
        <w:spacing w:line="276" w:lineRule="auto"/>
        <w:ind w:firstLine="426"/>
        <w:jc w:val="center"/>
        <w:rPr>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(подпись)                                                    (Ф.И.О.)</w:t>
      </w: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_______________________________________________</w:t>
      </w:r>
    </w:p>
    <w:p w:rsidR="006D6B29" w:rsidRPr="006D6B29" w:rsidRDefault="006D6B29" w:rsidP="006D6B29">
      <w:pPr>
        <w:suppressAutoHyphens w:val="0"/>
        <w:autoSpaceDE w:val="0"/>
        <w:autoSpaceDN w:val="0"/>
        <w:adjustRightInd w:val="0"/>
        <w:ind w:left="426"/>
        <w:rPr>
          <w:color w:val="000000"/>
          <w:sz w:val="20"/>
          <w:szCs w:val="20"/>
          <w:lang w:eastAsia="ru-RU"/>
        </w:rPr>
      </w:pPr>
      <w:r w:rsidRPr="006D6B29">
        <w:rPr>
          <w:color w:val="000000"/>
          <w:sz w:val="20"/>
          <w:szCs w:val="20"/>
          <w:lang w:eastAsia="ru-RU"/>
        </w:rPr>
        <w:t xml:space="preserve">                                                 М.П.   </w:t>
      </w:r>
      <w:r w:rsidR="008336D3">
        <w:rPr>
          <w:color w:val="000000"/>
          <w:sz w:val="20"/>
          <w:szCs w:val="20"/>
          <w:lang w:eastAsia="ru-RU"/>
        </w:rPr>
        <w:t xml:space="preserve">      </w:t>
      </w:r>
      <w:r w:rsidRPr="006D6B29">
        <w:rPr>
          <w:color w:val="000000"/>
          <w:sz w:val="20"/>
          <w:szCs w:val="20"/>
          <w:lang w:eastAsia="ru-RU"/>
        </w:rPr>
        <w:t xml:space="preserve"> (подпись)         </w:t>
      </w:r>
      <w:r w:rsidR="008336D3">
        <w:rPr>
          <w:color w:val="000000"/>
          <w:sz w:val="20"/>
          <w:szCs w:val="20"/>
          <w:lang w:eastAsia="ru-RU"/>
        </w:rPr>
        <w:t xml:space="preserve">                                           </w:t>
      </w:r>
      <w:r w:rsidRPr="006D6B29">
        <w:rPr>
          <w:color w:val="000000"/>
          <w:sz w:val="20"/>
          <w:szCs w:val="20"/>
          <w:lang w:eastAsia="ru-RU"/>
        </w:rPr>
        <w:t>(Ф.И.О.)</w:t>
      </w:r>
      <w:bookmarkStart w:id="2" w:name="_Hlk102047434"/>
    </w:p>
    <w:p w:rsidR="006D6B29" w:rsidRPr="006D6B29" w:rsidRDefault="006D6B29" w:rsidP="006D6B29">
      <w:pPr>
        <w:tabs>
          <w:tab w:val="left" w:pos="7371"/>
        </w:tabs>
        <w:suppressAutoHyphens w:val="0"/>
        <w:ind w:left="34" w:firstLine="7088"/>
        <w:jc w:val="right"/>
        <w:rPr>
          <w:bCs/>
          <w:sz w:val="28"/>
          <w:szCs w:val="28"/>
          <w:lang w:eastAsia="en-US" w:bidi="en-US"/>
        </w:rPr>
        <w:sectPr w:rsidR="006D6B29" w:rsidRPr="006D6B29" w:rsidSect="00332513">
          <w:headerReference w:type="default" r:id="rId10"/>
          <w:headerReference w:type="first" r:id="rId11"/>
          <w:pgSz w:w="11906" w:h="16838"/>
          <w:pgMar w:top="1134" w:right="567" w:bottom="1134" w:left="1134" w:header="397" w:footer="397" w:gutter="0"/>
          <w:cols w:space="708"/>
          <w:titlePg/>
          <w:docGrid w:linePitch="360"/>
        </w:sectPr>
      </w:pPr>
    </w:p>
    <w:p w:rsidR="006D6B29" w:rsidRPr="006D6B29" w:rsidRDefault="006D6B29" w:rsidP="008336D3">
      <w:pPr>
        <w:tabs>
          <w:tab w:val="left" w:pos="7371"/>
        </w:tabs>
        <w:suppressAutoHyphens w:val="0"/>
        <w:ind w:left="9214"/>
        <w:jc w:val="both"/>
        <w:rPr>
          <w:bCs/>
          <w:sz w:val="26"/>
          <w:szCs w:val="26"/>
          <w:lang w:eastAsia="en-US" w:bidi="en-US"/>
        </w:rPr>
      </w:pPr>
      <w:r w:rsidRPr="006D6B29">
        <w:rPr>
          <w:bCs/>
          <w:sz w:val="26"/>
          <w:szCs w:val="26"/>
          <w:lang w:eastAsia="en-US" w:bidi="en-US"/>
        </w:rPr>
        <w:lastRenderedPageBreak/>
        <w:t>Приложение № 3</w:t>
      </w:r>
    </w:p>
    <w:p w:rsidR="006D6B29" w:rsidRPr="006D6B29" w:rsidRDefault="006D6B29" w:rsidP="008336D3">
      <w:pPr>
        <w:suppressAutoHyphens w:val="0"/>
        <w:ind w:left="9214"/>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9214"/>
        <w:jc w:val="both"/>
        <w:rPr>
          <w:sz w:val="26"/>
          <w:szCs w:val="26"/>
          <w:lang w:eastAsia="ru-RU"/>
        </w:rPr>
      </w:pPr>
      <w:r w:rsidRPr="006D6B29">
        <w:rPr>
          <w:sz w:val="26"/>
          <w:szCs w:val="26"/>
          <w:lang w:eastAsia="ru-RU"/>
        </w:rPr>
        <w:t xml:space="preserve">и документов, необходимых для ведения </w:t>
      </w:r>
    </w:p>
    <w:p w:rsidR="006D6B29" w:rsidRPr="006D6B29" w:rsidRDefault="006D6B29" w:rsidP="008336D3">
      <w:pPr>
        <w:suppressAutoHyphens w:val="0"/>
        <w:ind w:left="9214"/>
        <w:jc w:val="both"/>
        <w:rPr>
          <w:sz w:val="26"/>
          <w:szCs w:val="26"/>
          <w:lang w:eastAsia="ru-RU"/>
        </w:rPr>
      </w:pPr>
      <w:r w:rsidRPr="006D6B29">
        <w:rPr>
          <w:sz w:val="26"/>
          <w:szCs w:val="26"/>
          <w:lang w:eastAsia="ru-RU"/>
        </w:rPr>
        <w:t xml:space="preserve">реестра муниципального имущества </w:t>
      </w:r>
    </w:p>
    <w:p w:rsidR="006D6B29" w:rsidRPr="006D6B29" w:rsidRDefault="006D6B29" w:rsidP="008336D3">
      <w:pPr>
        <w:suppressAutoHyphens w:val="0"/>
        <w:ind w:left="9214"/>
        <w:jc w:val="both"/>
        <w:rPr>
          <w:sz w:val="26"/>
          <w:szCs w:val="26"/>
          <w:lang w:eastAsia="ru-RU"/>
        </w:rPr>
      </w:pPr>
      <w:r w:rsidRPr="006D6B29">
        <w:rPr>
          <w:sz w:val="26"/>
          <w:szCs w:val="26"/>
          <w:lang w:eastAsia="ru-RU"/>
        </w:rPr>
        <w:t xml:space="preserve">муниципального образования </w:t>
      </w:r>
    </w:p>
    <w:p w:rsidR="006D6B29" w:rsidRPr="006D6B29" w:rsidRDefault="006D6B29" w:rsidP="008336D3">
      <w:pPr>
        <w:suppressAutoHyphens w:val="0"/>
        <w:ind w:left="9214"/>
        <w:jc w:val="both"/>
        <w:rPr>
          <w:sz w:val="26"/>
          <w:szCs w:val="26"/>
          <w:lang w:eastAsia="ru-RU"/>
        </w:rPr>
      </w:pPr>
      <w:r w:rsidRPr="006D6B29">
        <w:rPr>
          <w:sz w:val="26"/>
          <w:szCs w:val="26"/>
          <w:lang w:eastAsia="ru-RU"/>
        </w:rPr>
        <w:t>«</w:t>
      </w:r>
      <w:r w:rsidR="004E3D7D">
        <w:rPr>
          <w:sz w:val="26"/>
          <w:szCs w:val="26"/>
          <w:lang w:eastAsia="ru-RU"/>
        </w:rPr>
        <w:t>Большедороховск</w:t>
      </w:r>
      <w:r w:rsidR="008336D3" w:rsidRPr="008336D3">
        <w:rPr>
          <w:sz w:val="26"/>
          <w:szCs w:val="26"/>
          <w:lang w:eastAsia="ru-RU"/>
        </w:rPr>
        <w:t>ое сельское поселение Асиновского района Томской области</w:t>
      </w:r>
      <w:r w:rsidRPr="006D6B29">
        <w:rPr>
          <w:sz w:val="26"/>
          <w:szCs w:val="26"/>
          <w:lang w:eastAsia="ru-RU"/>
        </w:rPr>
        <w:t>»</w:t>
      </w:r>
    </w:p>
    <w:p w:rsidR="008336D3" w:rsidRPr="008336D3" w:rsidRDefault="008336D3" w:rsidP="006D6B29">
      <w:pPr>
        <w:suppressAutoHyphens w:val="0"/>
        <w:jc w:val="center"/>
        <w:rPr>
          <w:bCs/>
          <w:sz w:val="26"/>
          <w:szCs w:val="26"/>
          <w:lang w:eastAsia="ru-RU"/>
        </w:rPr>
      </w:pPr>
    </w:p>
    <w:p w:rsidR="006D6B29" w:rsidRPr="006D6B29" w:rsidRDefault="008336D3" w:rsidP="008336D3">
      <w:pPr>
        <w:suppressAutoHyphens w:val="0"/>
        <w:jc w:val="right"/>
        <w:rPr>
          <w:bCs/>
          <w:sz w:val="26"/>
          <w:szCs w:val="26"/>
          <w:lang w:eastAsia="ru-RU"/>
        </w:rPr>
      </w:pPr>
      <w:r w:rsidRPr="008336D3">
        <w:rPr>
          <w:bCs/>
          <w:sz w:val="26"/>
          <w:szCs w:val="26"/>
          <w:lang w:eastAsia="ru-RU"/>
        </w:rPr>
        <w:t>(</w:t>
      </w:r>
      <w:r w:rsidR="006D6B29" w:rsidRPr="006D6B29">
        <w:rPr>
          <w:bCs/>
          <w:sz w:val="26"/>
          <w:szCs w:val="26"/>
          <w:lang w:eastAsia="ru-RU"/>
        </w:rPr>
        <w:t>ФОРМА</w:t>
      </w:r>
      <w:r w:rsidRPr="008336D3">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по сведениям о приобретенном правообладателем движимом имуществе, являющи</w:t>
      </w:r>
      <w:r w:rsidR="008336D3" w:rsidRPr="008336D3">
        <w:rPr>
          <w:bCs/>
          <w:sz w:val="26"/>
          <w:szCs w:val="26"/>
          <w:lang w:eastAsia="ru-RU"/>
        </w:rPr>
        <w:t>мся объектом учета</w:t>
      </w:r>
    </w:p>
    <w:p w:rsidR="006D6B29" w:rsidRPr="006D6B29" w:rsidRDefault="006D6B29" w:rsidP="006D6B29">
      <w:pPr>
        <w:suppressAutoHyphens w:val="0"/>
        <w:ind w:firstLine="426"/>
        <w:jc w:val="both"/>
        <w:rPr>
          <w:sz w:val="26"/>
          <w:szCs w:val="26"/>
          <w:lang w:eastAsia="ru-RU"/>
        </w:rPr>
      </w:pPr>
    </w:p>
    <w:p w:rsidR="006D6B29" w:rsidRPr="006D6B29" w:rsidRDefault="006D6B29" w:rsidP="006D6B29">
      <w:pPr>
        <w:suppressAutoHyphens w:val="0"/>
        <w:ind w:firstLine="426"/>
        <w:jc w:val="both"/>
        <w:rPr>
          <w:sz w:val="26"/>
          <w:szCs w:val="26"/>
          <w:lang w:eastAsia="ru-RU"/>
        </w:rPr>
      </w:pPr>
      <w:r w:rsidRPr="006D6B29">
        <w:rPr>
          <w:sz w:val="26"/>
          <w:szCs w:val="26"/>
          <w:lang w:eastAsia="ru-RU"/>
        </w:rPr>
        <w:t>Правообладатель объекта учета реестра ________________________________</w:t>
      </w:r>
    </w:p>
    <w:p w:rsidR="006D6B29" w:rsidRPr="006D6B29" w:rsidRDefault="006D6B29" w:rsidP="006D6B29">
      <w:pPr>
        <w:suppressAutoHyphens w:val="0"/>
        <w:spacing w:line="276" w:lineRule="auto"/>
        <w:ind w:firstLine="426"/>
        <w:jc w:val="both"/>
        <w:rPr>
          <w:sz w:val="20"/>
          <w:szCs w:val="20"/>
          <w:lang w:eastAsia="ru-RU"/>
        </w:rPr>
      </w:pPr>
      <w:r w:rsidRPr="006D6B29">
        <w:rPr>
          <w:sz w:val="20"/>
          <w:szCs w:val="20"/>
          <w:lang w:eastAsia="ru-RU"/>
        </w:rPr>
        <w:t xml:space="preserve">                                                                                   </w:t>
      </w:r>
      <w:r w:rsidR="008336D3">
        <w:rPr>
          <w:sz w:val="20"/>
          <w:szCs w:val="20"/>
          <w:lang w:eastAsia="ru-RU"/>
        </w:rPr>
        <w:t xml:space="preserve">                </w:t>
      </w:r>
      <w:r w:rsidRPr="006D6B29">
        <w:rPr>
          <w:sz w:val="20"/>
          <w:szCs w:val="20"/>
          <w:lang w:eastAsia="ru-RU"/>
        </w:rPr>
        <w:t xml:space="preserve">  (полное официальное наименование)</w:t>
      </w:r>
    </w:p>
    <w:tbl>
      <w:tblPr>
        <w:tblpPr w:leftFromText="180" w:rightFromText="180" w:vertAnchor="text" w:horzAnchor="margin" w:tblpXSpec="center" w:tblpY="4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340"/>
        <w:gridCol w:w="1221"/>
        <w:gridCol w:w="1076"/>
        <w:gridCol w:w="1212"/>
        <w:gridCol w:w="1584"/>
        <w:gridCol w:w="1584"/>
        <w:gridCol w:w="1186"/>
        <w:gridCol w:w="1209"/>
        <w:gridCol w:w="1172"/>
        <w:gridCol w:w="1569"/>
        <w:gridCol w:w="859"/>
      </w:tblGrid>
      <w:tr w:rsidR="00F56E34" w:rsidRPr="006D6B29" w:rsidTr="00F56E34">
        <w:trPr>
          <w:cantSplit/>
          <w:trHeight w:val="2617"/>
        </w:trPr>
        <w:tc>
          <w:tcPr>
            <w:tcW w:w="169" w:type="pct"/>
            <w:shd w:val="clear" w:color="auto" w:fill="auto"/>
            <w:textDirection w:val="btLr"/>
            <w:vAlign w:val="center"/>
          </w:tcPr>
          <w:p w:rsidR="006D6B29" w:rsidRPr="006D6B29" w:rsidRDefault="006D6B29" w:rsidP="00F56E34">
            <w:pPr>
              <w:suppressAutoHyphens w:val="0"/>
              <w:ind w:left="-118" w:right="-154"/>
              <w:jc w:val="center"/>
              <w:rPr>
                <w:sz w:val="20"/>
                <w:szCs w:val="20"/>
                <w:lang w:eastAsia="ru-RU"/>
              </w:rPr>
            </w:pPr>
            <w:proofErr w:type="gramStart"/>
            <w:r w:rsidRPr="006D6B29">
              <w:rPr>
                <w:sz w:val="20"/>
                <w:szCs w:val="20"/>
                <w:lang w:eastAsia="ru-RU"/>
              </w:rPr>
              <w:t>п</w:t>
            </w:r>
            <w:proofErr w:type="gramEnd"/>
            <w:r w:rsidRPr="006D6B29">
              <w:rPr>
                <w:sz w:val="20"/>
                <w:szCs w:val="20"/>
                <w:lang w:eastAsia="ru-RU"/>
              </w:rPr>
              <w:t>/п</w:t>
            </w:r>
          </w:p>
        </w:tc>
        <w:tc>
          <w:tcPr>
            <w:tcW w:w="462" w:type="pct"/>
            <w:shd w:val="clear" w:color="auto" w:fill="auto"/>
            <w:textDirection w:val="btLr"/>
            <w:vAlign w:val="center"/>
          </w:tcPr>
          <w:p w:rsidR="006D6B29" w:rsidRPr="006D6B29" w:rsidRDefault="006D6B29" w:rsidP="00F56E34">
            <w:pPr>
              <w:suppressAutoHyphens w:val="0"/>
              <w:ind w:left="-62" w:right="-98"/>
              <w:jc w:val="center"/>
              <w:rPr>
                <w:sz w:val="20"/>
                <w:szCs w:val="20"/>
                <w:lang w:eastAsia="ru-RU"/>
              </w:rPr>
            </w:pPr>
            <w:r w:rsidRPr="006D6B29">
              <w:rPr>
                <w:sz w:val="20"/>
                <w:szCs w:val="20"/>
                <w:lang w:eastAsia="ru-RU"/>
              </w:rPr>
              <w:t>Наименование объекта учета</w:t>
            </w:r>
          </w:p>
        </w:tc>
        <w:tc>
          <w:tcPr>
            <w:tcW w:w="421" w:type="pct"/>
            <w:shd w:val="clear" w:color="auto" w:fill="auto"/>
            <w:textDirection w:val="btLr"/>
            <w:vAlign w:val="center"/>
          </w:tcPr>
          <w:p w:rsidR="006D6B29" w:rsidRPr="006D6B29" w:rsidRDefault="006D6B29" w:rsidP="00F56E34">
            <w:pPr>
              <w:suppressAutoHyphens w:val="0"/>
              <w:ind w:left="-118" w:right="-97"/>
              <w:jc w:val="center"/>
              <w:rPr>
                <w:sz w:val="20"/>
                <w:szCs w:val="20"/>
                <w:lang w:eastAsia="ru-RU"/>
              </w:rPr>
            </w:pPr>
            <w:r w:rsidRPr="006D6B29">
              <w:rPr>
                <w:sz w:val="20"/>
                <w:szCs w:val="20"/>
                <w:lang w:eastAsia="ru-RU"/>
              </w:rPr>
              <w:t>Сведения об объекте</w:t>
            </w:r>
          </w:p>
          <w:p w:rsidR="006D6B29" w:rsidRPr="006D6B29" w:rsidRDefault="006D6B29" w:rsidP="00F56E34">
            <w:pPr>
              <w:suppressAutoHyphens w:val="0"/>
              <w:ind w:left="-118" w:right="-97"/>
              <w:jc w:val="center"/>
              <w:rPr>
                <w:sz w:val="20"/>
                <w:szCs w:val="20"/>
                <w:lang w:eastAsia="ru-RU"/>
              </w:rPr>
            </w:pPr>
            <w:proofErr w:type="gramStart"/>
            <w:r w:rsidRPr="006D6B29">
              <w:rPr>
                <w:sz w:val="20"/>
                <w:szCs w:val="20"/>
                <w:lang w:eastAsia="ru-RU"/>
              </w:rPr>
              <w:t>учета (в том числе</w:t>
            </w:r>
            <w:proofErr w:type="gramEnd"/>
          </w:p>
          <w:p w:rsidR="006D6B29" w:rsidRPr="006D6B29" w:rsidRDefault="006D6B29" w:rsidP="00F56E34">
            <w:pPr>
              <w:suppressAutoHyphens w:val="0"/>
              <w:ind w:left="-118" w:right="-97"/>
              <w:jc w:val="center"/>
              <w:rPr>
                <w:sz w:val="20"/>
                <w:szCs w:val="20"/>
                <w:lang w:eastAsia="ru-RU"/>
              </w:rPr>
            </w:pPr>
            <w:r w:rsidRPr="006D6B29">
              <w:rPr>
                <w:sz w:val="20"/>
                <w:szCs w:val="20"/>
                <w:lang w:eastAsia="ru-RU"/>
              </w:rPr>
              <w:t>марка модели, год выпуска)</w:t>
            </w:r>
          </w:p>
        </w:tc>
        <w:tc>
          <w:tcPr>
            <w:tcW w:w="371" w:type="pct"/>
            <w:textDirection w:val="btLr"/>
            <w:vAlign w:val="center"/>
          </w:tcPr>
          <w:p w:rsidR="006D6B29" w:rsidRPr="006D6B29" w:rsidRDefault="006D6B29" w:rsidP="00F56E34">
            <w:pPr>
              <w:suppressAutoHyphens w:val="0"/>
              <w:ind w:left="-119" w:right="-97"/>
              <w:jc w:val="center"/>
              <w:rPr>
                <w:sz w:val="20"/>
                <w:szCs w:val="20"/>
                <w:lang w:eastAsia="ru-RU"/>
              </w:rPr>
            </w:pPr>
            <w:r w:rsidRPr="006D6B29">
              <w:rPr>
                <w:sz w:val="20"/>
                <w:szCs w:val="20"/>
                <w:lang w:eastAsia="ru-RU"/>
              </w:rPr>
              <w:t>Местонахождения</w:t>
            </w:r>
          </w:p>
          <w:p w:rsidR="006D6B29" w:rsidRPr="006D6B29" w:rsidRDefault="006D6B29" w:rsidP="00F56E34">
            <w:pPr>
              <w:suppressAutoHyphens w:val="0"/>
              <w:ind w:left="-119" w:right="-97"/>
              <w:jc w:val="center"/>
              <w:rPr>
                <w:sz w:val="20"/>
                <w:szCs w:val="20"/>
                <w:lang w:eastAsia="ru-RU"/>
              </w:rPr>
            </w:pPr>
            <w:r w:rsidRPr="006D6B29">
              <w:rPr>
                <w:sz w:val="20"/>
                <w:szCs w:val="20"/>
                <w:lang w:eastAsia="ru-RU"/>
              </w:rPr>
              <w:t>объекта учета</w:t>
            </w:r>
          </w:p>
        </w:tc>
        <w:tc>
          <w:tcPr>
            <w:tcW w:w="418" w:type="pct"/>
            <w:shd w:val="clear" w:color="auto" w:fill="auto"/>
            <w:textDirection w:val="btLr"/>
            <w:vAlign w:val="center"/>
          </w:tcPr>
          <w:p w:rsidR="006D6B29" w:rsidRPr="006D6B29" w:rsidRDefault="006D6B29" w:rsidP="00F56E34">
            <w:pPr>
              <w:suppressAutoHyphens w:val="0"/>
              <w:ind w:left="-119" w:right="-97"/>
              <w:jc w:val="center"/>
              <w:rPr>
                <w:sz w:val="20"/>
                <w:szCs w:val="20"/>
                <w:lang w:eastAsia="ru-RU"/>
              </w:rPr>
            </w:pPr>
            <w:r w:rsidRPr="006D6B29">
              <w:rPr>
                <w:sz w:val="20"/>
                <w:szCs w:val="20"/>
                <w:lang w:eastAsia="ru-RU"/>
              </w:rPr>
              <w:t>Инвентарный номер</w:t>
            </w:r>
          </w:p>
          <w:p w:rsidR="006D6B29" w:rsidRPr="006D6B29" w:rsidRDefault="006D6B29" w:rsidP="00F56E34">
            <w:pPr>
              <w:suppressAutoHyphens w:val="0"/>
              <w:ind w:left="113" w:right="113"/>
              <w:jc w:val="center"/>
              <w:rPr>
                <w:sz w:val="20"/>
                <w:szCs w:val="20"/>
                <w:lang w:eastAsia="ru-RU"/>
              </w:rPr>
            </w:pPr>
          </w:p>
        </w:tc>
        <w:tc>
          <w:tcPr>
            <w:tcW w:w="546"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Дата возникновения права муниципальной собственности на имущество</w:t>
            </w:r>
          </w:p>
        </w:tc>
        <w:tc>
          <w:tcPr>
            <w:tcW w:w="546"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Реквизиты документа, являющегося основанием для возникновения права муниципальной собственности на движимое имущество</w:t>
            </w:r>
          </w:p>
        </w:tc>
        <w:tc>
          <w:tcPr>
            <w:tcW w:w="409"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Балансовая стоимость, руб.</w:t>
            </w:r>
          </w:p>
        </w:tc>
        <w:tc>
          <w:tcPr>
            <w:tcW w:w="417"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Остаточна</w:t>
            </w:r>
            <w:r w:rsidR="00F56E34">
              <w:rPr>
                <w:sz w:val="20"/>
                <w:szCs w:val="20"/>
                <w:lang w:eastAsia="ru-RU"/>
              </w:rPr>
              <w:t>я</w:t>
            </w:r>
            <w:r w:rsidRPr="006D6B29">
              <w:rPr>
                <w:sz w:val="20"/>
                <w:szCs w:val="20"/>
                <w:lang w:eastAsia="ru-RU"/>
              </w:rPr>
              <w:t xml:space="preserve"> стоимость руб.</w:t>
            </w:r>
          </w:p>
        </w:tc>
        <w:tc>
          <w:tcPr>
            <w:tcW w:w="404" w:type="pct"/>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 xml:space="preserve">Отметка об отнесении к особо ценному </w:t>
            </w:r>
            <w:r w:rsidR="00F56E34" w:rsidRPr="006D6B29">
              <w:rPr>
                <w:sz w:val="20"/>
                <w:szCs w:val="20"/>
                <w:lang w:eastAsia="ru-RU"/>
              </w:rPr>
              <w:t>имуществу</w:t>
            </w:r>
          </w:p>
        </w:tc>
        <w:tc>
          <w:tcPr>
            <w:tcW w:w="541"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Сведения об установленных ограничениях (обременениях)</w:t>
            </w:r>
          </w:p>
        </w:tc>
        <w:tc>
          <w:tcPr>
            <w:tcW w:w="296" w:type="pct"/>
            <w:textDirection w:val="btLr"/>
            <w:vAlign w:val="center"/>
          </w:tcPr>
          <w:p w:rsidR="006D6B29" w:rsidRPr="006D6B29" w:rsidRDefault="006D6B29" w:rsidP="00F56E34">
            <w:pPr>
              <w:suppressAutoHyphens w:val="0"/>
              <w:ind w:left="-108" w:right="-144"/>
              <w:jc w:val="center"/>
              <w:rPr>
                <w:sz w:val="20"/>
                <w:szCs w:val="20"/>
                <w:lang w:eastAsia="ru-RU"/>
              </w:rPr>
            </w:pPr>
            <w:r w:rsidRPr="006D6B29">
              <w:rPr>
                <w:sz w:val="20"/>
                <w:szCs w:val="20"/>
                <w:lang w:eastAsia="ru-RU"/>
              </w:rPr>
              <w:t>Примечание</w:t>
            </w:r>
          </w:p>
        </w:tc>
      </w:tr>
      <w:tr w:rsidR="00F56E34" w:rsidRPr="006D6B29" w:rsidTr="00F56E34">
        <w:trPr>
          <w:trHeight w:val="187"/>
        </w:trPr>
        <w:tc>
          <w:tcPr>
            <w:tcW w:w="169" w:type="pct"/>
            <w:shd w:val="clear" w:color="auto" w:fill="auto"/>
            <w:vAlign w:val="center"/>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w:t>
            </w:r>
          </w:p>
        </w:tc>
        <w:tc>
          <w:tcPr>
            <w:tcW w:w="462" w:type="pct"/>
            <w:shd w:val="clear" w:color="auto" w:fill="auto"/>
            <w:vAlign w:val="center"/>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2</w:t>
            </w:r>
          </w:p>
        </w:tc>
        <w:tc>
          <w:tcPr>
            <w:tcW w:w="421" w:type="pct"/>
            <w:shd w:val="clear" w:color="auto" w:fill="auto"/>
            <w:vAlign w:val="center"/>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3</w:t>
            </w:r>
          </w:p>
        </w:tc>
        <w:tc>
          <w:tcPr>
            <w:tcW w:w="371" w:type="pct"/>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4</w:t>
            </w:r>
          </w:p>
        </w:tc>
        <w:tc>
          <w:tcPr>
            <w:tcW w:w="418"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5</w:t>
            </w:r>
          </w:p>
        </w:tc>
        <w:tc>
          <w:tcPr>
            <w:tcW w:w="546"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6</w:t>
            </w:r>
          </w:p>
        </w:tc>
        <w:tc>
          <w:tcPr>
            <w:tcW w:w="546"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7</w:t>
            </w:r>
          </w:p>
        </w:tc>
        <w:tc>
          <w:tcPr>
            <w:tcW w:w="409"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8</w:t>
            </w:r>
          </w:p>
        </w:tc>
        <w:tc>
          <w:tcPr>
            <w:tcW w:w="417"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9</w:t>
            </w:r>
          </w:p>
        </w:tc>
        <w:tc>
          <w:tcPr>
            <w:tcW w:w="404" w:type="pct"/>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10</w:t>
            </w:r>
          </w:p>
        </w:tc>
        <w:tc>
          <w:tcPr>
            <w:tcW w:w="541"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11</w:t>
            </w:r>
          </w:p>
        </w:tc>
        <w:tc>
          <w:tcPr>
            <w:tcW w:w="296" w:type="pct"/>
            <w:vAlign w:val="center"/>
          </w:tcPr>
          <w:p w:rsidR="006D6B29" w:rsidRPr="006D6B29" w:rsidRDefault="006D6B29" w:rsidP="008336D3">
            <w:pPr>
              <w:suppressAutoHyphens w:val="0"/>
              <w:spacing w:line="276" w:lineRule="auto"/>
              <w:jc w:val="center"/>
              <w:rPr>
                <w:sz w:val="20"/>
                <w:szCs w:val="20"/>
                <w:lang w:eastAsia="ru-RU"/>
              </w:rPr>
            </w:pPr>
            <w:r w:rsidRPr="006D6B29">
              <w:rPr>
                <w:sz w:val="20"/>
                <w:szCs w:val="20"/>
                <w:lang w:eastAsia="ru-RU"/>
              </w:rPr>
              <w:t>1</w:t>
            </w:r>
            <w:r w:rsidR="008336D3">
              <w:rPr>
                <w:sz w:val="20"/>
                <w:szCs w:val="20"/>
                <w:lang w:eastAsia="ru-RU"/>
              </w:rPr>
              <w:t>2</w:t>
            </w:r>
          </w:p>
        </w:tc>
      </w:tr>
    </w:tbl>
    <w:p w:rsidR="006D6B29" w:rsidRPr="006D6B29" w:rsidRDefault="006D6B29" w:rsidP="006D6B29">
      <w:pPr>
        <w:tabs>
          <w:tab w:val="left" w:pos="8788"/>
        </w:tabs>
        <w:suppressAutoHyphens w:val="0"/>
        <w:spacing w:line="276" w:lineRule="auto"/>
        <w:ind w:right="426" w:firstLine="426"/>
        <w:jc w:val="right"/>
        <w:rPr>
          <w:sz w:val="26"/>
          <w:szCs w:val="26"/>
          <w:lang w:eastAsia="ru-RU"/>
        </w:rPr>
      </w:pPr>
      <w:r w:rsidRPr="006D6B29">
        <w:rPr>
          <w:sz w:val="26"/>
          <w:szCs w:val="26"/>
          <w:lang w:eastAsia="ru-RU"/>
        </w:rPr>
        <w:t>На _______________ 20 ___г.</w:t>
      </w:r>
    </w:p>
    <w:p w:rsidR="006D6B29" w:rsidRPr="006D6B29" w:rsidRDefault="006D6B29" w:rsidP="006D6B29">
      <w:pPr>
        <w:suppressAutoHyphens w:val="0"/>
        <w:spacing w:line="276" w:lineRule="auto"/>
        <w:ind w:left="11328" w:right="282" w:firstLine="708"/>
        <w:jc w:val="center"/>
        <w:rPr>
          <w:sz w:val="18"/>
          <w:szCs w:val="18"/>
          <w:lang w:eastAsia="ru-RU"/>
        </w:rPr>
      </w:pPr>
      <w:r w:rsidRPr="006D6B29">
        <w:rPr>
          <w:sz w:val="18"/>
          <w:szCs w:val="18"/>
          <w:lang w:eastAsia="ru-RU"/>
        </w:rPr>
        <w:t xml:space="preserve"> </w:t>
      </w:r>
    </w:p>
    <w:p w:rsidR="006D6B29" w:rsidRPr="006D6B29" w:rsidRDefault="006D6B29" w:rsidP="006D6B29">
      <w:pPr>
        <w:suppressAutoHyphens w:val="0"/>
        <w:autoSpaceDE w:val="0"/>
        <w:autoSpaceDN w:val="0"/>
        <w:adjustRightInd w:val="0"/>
        <w:ind w:firstLine="426"/>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_____________________________________________</w:t>
      </w:r>
    </w:p>
    <w:p w:rsidR="006D6B29" w:rsidRPr="006D6B29" w:rsidRDefault="006D6B29" w:rsidP="006D6B29">
      <w:pPr>
        <w:suppressAutoHyphens w:val="0"/>
        <w:autoSpaceDE w:val="0"/>
        <w:autoSpaceDN w:val="0"/>
        <w:adjustRightInd w:val="0"/>
        <w:ind w:firstLine="426"/>
        <w:jc w:val="both"/>
        <w:rPr>
          <w:color w:val="000000"/>
          <w:sz w:val="20"/>
          <w:szCs w:val="20"/>
          <w:lang w:eastAsia="ru-RU"/>
        </w:rPr>
      </w:pPr>
      <w:r w:rsidRPr="006D6B29">
        <w:rPr>
          <w:color w:val="000000"/>
          <w:sz w:val="20"/>
          <w:szCs w:val="20"/>
          <w:lang w:eastAsia="ru-RU"/>
        </w:rPr>
        <w:t xml:space="preserve">                                                                         (подпись)                                                    (Ф.И.О.)</w:t>
      </w:r>
    </w:p>
    <w:p w:rsidR="006D6B29" w:rsidRPr="006D6B29" w:rsidRDefault="006D6B29" w:rsidP="006D6B29">
      <w:pPr>
        <w:suppressAutoHyphens w:val="0"/>
        <w:autoSpaceDE w:val="0"/>
        <w:autoSpaceDN w:val="0"/>
        <w:adjustRightInd w:val="0"/>
        <w:ind w:firstLine="426"/>
        <w:jc w:val="both"/>
        <w:rPr>
          <w:color w:val="000000"/>
          <w:sz w:val="28"/>
          <w:szCs w:val="28"/>
          <w:lang w:eastAsia="ru-RU"/>
        </w:rPr>
      </w:pPr>
      <w:r w:rsidRPr="006D6B29">
        <w:rPr>
          <w:color w:val="000000"/>
          <w:sz w:val="28"/>
          <w:szCs w:val="28"/>
          <w:lang w:eastAsia="ru-RU"/>
        </w:rPr>
        <w:t xml:space="preserve"> </w:t>
      </w: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____________________________________________________</w:t>
      </w:r>
    </w:p>
    <w:p w:rsidR="006D6B29" w:rsidRPr="006D6B29" w:rsidRDefault="006D6B29" w:rsidP="006D6B29">
      <w:pPr>
        <w:suppressAutoHyphens w:val="0"/>
        <w:ind w:firstLine="426"/>
        <w:rPr>
          <w:bCs/>
          <w:lang w:eastAsia="ru-RU"/>
        </w:rPr>
        <w:sectPr w:rsidR="006D6B29" w:rsidRPr="006D6B29" w:rsidSect="008F2EF4">
          <w:pgSz w:w="16838" w:h="11906" w:orient="landscape"/>
          <w:pgMar w:top="851" w:right="851" w:bottom="851" w:left="1701" w:header="709" w:footer="709" w:gutter="0"/>
          <w:cols w:space="708"/>
          <w:docGrid w:linePitch="360"/>
        </w:sectPr>
      </w:pPr>
      <w:r w:rsidRPr="006D6B29">
        <w:rPr>
          <w:color w:val="000000"/>
          <w:sz w:val="20"/>
          <w:szCs w:val="20"/>
          <w:lang w:eastAsia="ru-RU"/>
        </w:rPr>
        <w:t xml:space="preserve">                                                             М.П.    (подпись)  </w:t>
      </w:r>
      <w:r w:rsidR="008336D3">
        <w:rPr>
          <w:color w:val="000000"/>
          <w:sz w:val="20"/>
          <w:szCs w:val="20"/>
          <w:lang w:eastAsia="ru-RU"/>
        </w:rPr>
        <w:t xml:space="preserve">                                                 </w:t>
      </w:r>
      <w:r w:rsidRPr="006D6B29">
        <w:rPr>
          <w:color w:val="000000"/>
          <w:sz w:val="20"/>
          <w:szCs w:val="20"/>
          <w:lang w:eastAsia="ru-RU"/>
        </w:rPr>
        <w:t xml:space="preserve"> (Ф.И.О.)</w:t>
      </w:r>
      <w:bookmarkStart w:id="3" w:name="_Hlk101781142"/>
      <w:bookmarkStart w:id="4" w:name="_Hlk102048341"/>
      <w:bookmarkEnd w:id="2"/>
      <w:r w:rsidRPr="006D6B29">
        <w:rPr>
          <w:bCs/>
          <w:lang w:eastAsia="ru-RU"/>
        </w:rPr>
        <w:br w:type="page"/>
      </w:r>
    </w:p>
    <w:p w:rsidR="006D6B29" w:rsidRPr="006D6B29" w:rsidRDefault="006D6B29" w:rsidP="008336D3">
      <w:pPr>
        <w:tabs>
          <w:tab w:val="left" w:pos="7371"/>
        </w:tabs>
        <w:suppressAutoHyphens w:val="0"/>
        <w:ind w:left="4820"/>
        <w:jc w:val="both"/>
        <w:rPr>
          <w:bCs/>
          <w:sz w:val="26"/>
          <w:szCs w:val="26"/>
          <w:lang w:eastAsia="en-US" w:bidi="en-US"/>
        </w:rPr>
      </w:pPr>
      <w:r w:rsidRPr="006D6B29">
        <w:rPr>
          <w:bCs/>
          <w:sz w:val="26"/>
          <w:szCs w:val="26"/>
          <w:lang w:eastAsia="en-US" w:bidi="en-US"/>
        </w:rPr>
        <w:lastRenderedPageBreak/>
        <w:t>Приложение № 4</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и документов, необходимых для ведения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реестра муниципального имущества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муниципального образования </w:t>
      </w:r>
      <w:r w:rsidR="008336D3" w:rsidRPr="006D6B29">
        <w:rPr>
          <w:sz w:val="26"/>
          <w:szCs w:val="26"/>
          <w:lang w:eastAsia="ru-RU"/>
        </w:rPr>
        <w:t>«</w:t>
      </w:r>
      <w:r w:rsidR="004E3D7D">
        <w:rPr>
          <w:sz w:val="26"/>
          <w:szCs w:val="26"/>
          <w:lang w:eastAsia="ru-RU"/>
        </w:rPr>
        <w:t>Большедороховск</w:t>
      </w:r>
      <w:r w:rsidR="008336D3" w:rsidRPr="008336D3">
        <w:rPr>
          <w:sz w:val="26"/>
          <w:szCs w:val="26"/>
          <w:lang w:eastAsia="ru-RU"/>
        </w:rPr>
        <w:t>ое сельское поселение Асиновского района Томской области</w:t>
      </w:r>
      <w:r w:rsidR="008336D3">
        <w:rPr>
          <w:sz w:val="26"/>
          <w:szCs w:val="26"/>
          <w:lang w:eastAsia="ru-RU"/>
        </w:rPr>
        <w:t>»</w:t>
      </w:r>
    </w:p>
    <w:p w:rsidR="006D6B29" w:rsidRPr="006D6B29" w:rsidRDefault="006D6B29" w:rsidP="006D6B29">
      <w:pPr>
        <w:tabs>
          <w:tab w:val="left" w:pos="5954"/>
        </w:tabs>
        <w:suppressAutoHyphens w:val="0"/>
        <w:jc w:val="both"/>
        <w:rPr>
          <w:sz w:val="26"/>
          <w:szCs w:val="26"/>
          <w:lang w:eastAsia="ru-RU"/>
        </w:rPr>
      </w:pPr>
    </w:p>
    <w:p w:rsidR="006D6B29" w:rsidRPr="006D6B29" w:rsidRDefault="008336D3" w:rsidP="008336D3">
      <w:pPr>
        <w:tabs>
          <w:tab w:val="left" w:pos="5954"/>
        </w:tabs>
        <w:suppressAutoHyphens w:val="0"/>
        <w:jc w:val="right"/>
        <w:rPr>
          <w:sz w:val="26"/>
          <w:szCs w:val="26"/>
          <w:lang w:eastAsia="ru-RU"/>
        </w:rPr>
      </w:pPr>
      <w:r>
        <w:rPr>
          <w:bCs/>
          <w:sz w:val="26"/>
          <w:szCs w:val="26"/>
          <w:lang w:eastAsia="ru-RU"/>
        </w:rPr>
        <w:t>(</w:t>
      </w:r>
      <w:r w:rsidR="006D6B29" w:rsidRPr="006D6B29">
        <w:rPr>
          <w:bCs/>
          <w:sz w:val="26"/>
          <w:szCs w:val="26"/>
          <w:lang w:eastAsia="ru-RU"/>
        </w:rPr>
        <w:t>ФОРМА</w:t>
      </w:r>
      <w:r>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по сведениям об акциях, долях (вкладах) в уставных (складочных) капиталах хозяйственных обществ и товариществ</w:t>
      </w:r>
    </w:p>
    <w:p w:rsidR="006D6B29" w:rsidRPr="006D6B29" w:rsidRDefault="006D6B29" w:rsidP="006D6B29">
      <w:pPr>
        <w:suppressAutoHyphens w:val="0"/>
        <w:spacing w:line="276" w:lineRule="auto"/>
        <w:ind w:firstLine="426"/>
        <w:jc w:val="center"/>
        <w:rPr>
          <w:sz w:val="26"/>
          <w:szCs w:val="26"/>
          <w:lang w:eastAsia="ru-RU"/>
        </w:rPr>
      </w:pPr>
    </w:p>
    <w:p w:rsidR="006D6B29" w:rsidRPr="006D6B29" w:rsidRDefault="006D6B29" w:rsidP="006D6B29">
      <w:pPr>
        <w:suppressAutoHyphens w:val="0"/>
        <w:jc w:val="both"/>
        <w:rPr>
          <w:sz w:val="26"/>
          <w:szCs w:val="26"/>
          <w:lang w:eastAsia="ru-RU"/>
        </w:rPr>
      </w:pPr>
      <w:r w:rsidRPr="006D6B29">
        <w:rPr>
          <w:sz w:val="26"/>
          <w:szCs w:val="26"/>
          <w:lang w:eastAsia="ru-RU"/>
        </w:rPr>
        <w:t>Правообладатель объекта учета реестра _______________________________</w:t>
      </w:r>
    </w:p>
    <w:p w:rsidR="006D6B29" w:rsidRPr="006D6B29" w:rsidRDefault="006D6B29" w:rsidP="006D6B29">
      <w:pPr>
        <w:suppressAutoHyphens w:val="0"/>
        <w:jc w:val="both"/>
        <w:rPr>
          <w:sz w:val="18"/>
          <w:szCs w:val="18"/>
          <w:lang w:eastAsia="ru-RU"/>
        </w:rPr>
      </w:pPr>
      <w:r w:rsidRPr="006D6B29">
        <w:rPr>
          <w:sz w:val="18"/>
          <w:szCs w:val="18"/>
          <w:lang w:eastAsia="ru-RU"/>
        </w:rPr>
        <w:t xml:space="preserve">                                                                                                                    (полное официальное наименование)</w:t>
      </w:r>
    </w:p>
    <w:p w:rsidR="006D6B29" w:rsidRPr="006D6B29" w:rsidRDefault="006D6B29" w:rsidP="006D6B29">
      <w:pPr>
        <w:suppressAutoHyphens w:val="0"/>
        <w:spacing w:line="276" w:lineRule="auto"/>
        <w:ind w:firstLine="426"/>
        <w:jc w:val="center"/>
        <w:rPr>
          <w:sz w:val="20"/>
          <w:szCs w:val="20"/>
          <w:lang w:eastAsia="ru-RU"/>
        </w:rPr>
      </w:pPr>
    </w:p>
    <w:p w:rsidR="006D6B29" w:rsidRPr="006D6B29" w:rsidRDefault="006D6B29" w:rsidP="006D6B29">
      <w:pPr>
        <w:suppressAutoHyphens w:val="0"/>
        <w:spacing w:line="276" w:lineRule="auto"/>
        <w:ind w:firstLine="426"/>
        <w:jc w:val="right"/>
        <w:rPr>
          <w:sz w:val="20"/>
          <w:szCs w:val="20"/>
          <w:lang w:eastAsia="ru-RU"/>
        </w:rPr>
      </w:pPr>
      <w:r w:rsidRPr="006D6B29">
        <w:rPr>
          <w:sz w:val="26"/>
          <w:szCs w:val="26"/>
          <w:lang w:eastAsia="ru-RU"/>
        </w:rPr>
        <w:t>На</w:t>
      </w:r>
      <w:r w:rsidRPr="006D6B29">
        <w:rPr>
          <w:sz w:val="20"/>
          <w:szCs w:val="20"/>
          <w:lang w:eastAsia="ru-RU"/>
        </w:rPr>
        <w:t xml:space="preserve"> __________________</w:t>
      </w:r>
    </w:p>
    <w:p w:rsidR="006D6B29" w:rsidRPr="006D6B29" w:rsidRDefault="006D6B29" w:rsidP="006D6B29">
      <w:pPr>
        <w:suppressAutoHyphens w:val="0"/>
        <w:spacing w:line="276" w:lineRule="auto"/>
        <w:ind w:firstLine="426"/>
        <w:jc w:val="center"/>
        <w:rPr>
          <w:sz w:val="20"/>
          <w:szCs w:val="20"/>
          <w:lang w:eastAsia="ru-RU"/>
        </w:rPr>
      </w:pPr>
      <w:r w:rsidRPr="006D6B29">
        <w:rPr>
          <w:sz w:val="20"/>
          <w:szCs w:val="20"/>
          <w:lang w:eastAsia="ru-RU"/>
        </w:rPr>
        <w:t xml:space="preserve">                                                                                                                                     (дата)</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2"/>
        <w:gridCol w:w="762"/>
        <w:gridCol w:w="1226"/>
        <w:gridCol w:w="810"/>
        <w:gridCol w:w="810"/>
        <w:gridCol w:w="917"/>
        <w:gridCol w:w="841"/>
        <w:gridCol w:w="1231"/>
        <w:gridCol w:w="1091"/>
        <w:gridCol w:w="616"/>
      </w:tblGrid>
      <w:tr w:rsidR="006D6B29" w:rsidRPr="006D6B29" w:rsidTr="00ED310F">
        <w:trPr>
          <w:cantSplit/>
          <w:trHeight w:val="2893"/>
        </w:trPr>
        <w:tc>
          <w:tcPr>
            <w:tcW w:w="817" w:type="dxa"/>
            <w:shd w:val="clear" w:color="auto" w:fill="auto"/>
            <w:textDirection w:val="btLr"/>
            <w:vAlign w:val="center"/>
          </w:tcPr>
          <w:p w:rsidR="006D6B29" w:rsidRPr="006D6B29" w:rsidRDefault="006D6B29" w:rsidP="006D6B29">
            <w:pPr>
              <w:suppressAutoHyphens w:val="0"/>
              <w:spacing w:line="276" w:lineRule="auto"/>
              <w:ind w:left="113" w:right="-124"/>
              <w:jc w:val="center"/>
              <w:rPr>
                <w:sz w:val="20"/>
                <w:szCs w:val="20"/>
                <w:lang w:eastAsia="ru-RU"/>
              </w:rPr>
            </w:pPr>
            <w:r w:rsidRPr="006D6B29">
              <w:rPr>
                <w:sz w:val="20"/>
                <w:szCs w:val="20"/>
                <w:lang w:eastAsia="ru-RU"/>
              </w:rPr>
              <w:t>Категория</w:t>
            </w:r>
          </w:p>
        </w:tc>
        <w:tc>
          <w:tcPr>
            <w:tcW w:w="732"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Эмитент</w:t>
            </w:r>
          </w:p>
        </w:tc>
        <w:tc>
          <w:tcPr>
            <w:tcW w:w="762"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Адрес эмитента</w:t>
            </w:r>
          </w:p>
        </w:tc>
        <w:tc>
          <w:tcPr>
            <w:tcW w:w="122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Дата государственной регистрации</w:t>
            </w:r>
          </w:p>
        </w:tc>
        <w:tc>
          <w:tcPr>
            <w:tcW w:w="810"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Размер уставного фонда</w:t>
            </w:r>
          </w:p>
        </w:tc>
        <w:tc>
          <w:tcPr>
            <w:tcW w:w="810"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Доля в размере уставного капитала %</w:t>
            </w:r>
          </w:p>
        </w:tc>
        <w:tc>
          <w:tcPr>
            <w:tcW w:w="917"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Количество объектов учета, шт.</w:t>
            </w:r>
          </w:p>
        </w:tc>
        <w:tc>
          <w:tcPr>
            <w:tcW w:w="841"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Сумма вложений, руб.</w:t>
            </w:r>
          </w:p>
        </w:tc>
        <w:tc>
          <w:tcPr>
            <w:tcW w:w="1231"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Государственная регистрация, номер выпуска</w:t>
            </w:r>
          </w:p>
        </w:tc>
        <w:tc>
          <w:tcPr>
            <w:tcW w:w="1091"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Наименование держателя реестра акционеров эмитента</w:t>
            </w:r>
          </w:p>
        </w:tc>
        <w:tc>
          <w:tcPr>
            <w:tcW w:w="61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Вид вклада</w:t>
            </w:r>
          </w:p>
        </w:tc>
      </w:tr>
      <w:tr w:rsidR="006D6B29" w:rsidRPr="006D6B29" w:rsidTr="00ED310F">
        <w:trPr>
          <w:trHeight w:val="205"/>
        </w:trPr>
        <w:tc>
          <w:tcPr>
            <w:tcW w:w="817"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w:t>
            </w:r>
          </w:p>
        </w:tc>
        <w:tc>
          <w:tcPr>
            <w:tcW w:w="732"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2</w:t>
            </w:r>
          </w:p>
        </w:tc>
        <w:tc>
          <w:tcPr>
            <w:tcW w:w="762"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3</w:t>
            </w:r>
          </w:p>
        </w:tc>
        <w:tc>
          <w:tcPr>
            <w:tcW w:w="122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4</w:t>
            </w:r>
          </w:p>
        </w:tc>
        <w:tc>
          <w:tcPr>
            <w:tcW w:w="810"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5</w:t>
            </w:r>
          </w:p>
        </w:tc>
        <w:tc>
          <w:tcPr>
            <w:tcW w:w="810"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6</w:t>
            </w:r>
          </w:p>
        </w:tc>
        <w:tc>
          <w:tcPr>
            <w:tcW w:w="917"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7</w:t>
            </w:r>
          </w:p>
        </w:tc>
        <w:tc>
          <w:tcPr>
            <w:tcW w:w="841"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8</w:t>
            </w:r>
          </w:p>
        </w:tc>
        <w:tc>
          <w:tcPr>
            <w:tcW w:w="1231"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9</w:t>
            </w:r>
          </w:p>
        </w:tc>
        <w:tc>
          <w:tcPr>
            <w:tcW w:w="1091"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10</w:t>
            </w:r>
          </w:p>
        </w:tc>
        <w:tc>
          <w:tcPr>
            <w:tcW w:w="61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11</w:t>
            </w:r>
          </w:p>
        </w:tc>
      </w:tr>
      <w:tr w:rsidR="006D6B29" w:rsidRPr="006D6B29" w:rsidTr="00ED310F">
        <w:trPr>
          <w:trHeight w:val="291"/>
        </w:trPr>
        <w:tc>
          <w:tcPr>
            <w:tcW w:w="817"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732"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762"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1226"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810"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810"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917"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841"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1231"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1091"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616" w:type="dxa"/>
            <w:shd w:val="clear" w:color="auto" w:fill="auto"/>
          </w:tcPr>
          <w:p w:rsidR="006D6B29" w:rsidRPr="006D6B29" w:rsidRDefault="006D6B29" w:rsidP="006D6B29">
            <w:pPr>
              <w:suppressAutoHyphens w:val="0"/>
              <w:spacing w:line="276" w:lineRule="auto"/>
              <w:jc w:val="both"/>
              <w:rPr>
                <w:sz w:val="20"/>
                <w:szCs w:val="20"/>
                <w:lang w:eastAsia="ru-RU"/>
              </w:rPr>
            </w:pPr>
          </w:p>
        </w:tc>
      </w:tr>
    </w:tbl>
    <w:p w:rsidR="006D6B29" w:rsidRPr="006D6B29" w:rsidRDefault="006D6B29" w:rsidP="006D6B29">
      <w:pPr>
        <w:suppressAutoHyphens w:val="0"/>
        <w:spacing w:line="276" w:lineRule="auto"/>
        <w:ind w:firstLine="426"/>
        <w:jc w:val="both"/>
        <w:rPr>
          <w:sz w:val="20"/>
          <w:szCs w:val="20"/>
          <w:lang w:eastAsia="ru-RU"/>
        </w:rPr>
      </w:pPr>
    </w:p>
    <w:p w:rsidR="006D6B29" w:rsidRPr="006D6B29" w:rsidRDefault="006D6B29" w:rsidP="006D6B29">
      <w:pPr>
        <w:suppressAutoHyphens w:val="0"/>
        <w:spacing w:line="276" w:lineRule="auto"/>
        <w:ind w:firstLine="426"/>
        <w:jc w:val="right"/>
        <w:rPr>
          <w:sz w:val="20"/>
          <w:szCs w:val="20"/>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(подпись)                                                    (Ф.И.О.)</w:t>
      </w:r>
    </w:p>
    <w:p w:rsidR="006D6B29" w:rsidRPr="006D6B29" w:rsidRDefault="006D6B29" w:rsidP="006D6B29">
      <w:pPr>
        <w:suppressAutoHyphens w:val="0"/>
        <w:autoSpaceDE w:val="0"/>
        <w:autoSpaceDN w:val="0"/>
        <w:adjustRightInd w:val="0"/>
        <w:jc w:val="both"/>
        <w:rPr>
          <w:color w:val="000000"/>
          <w:sz w:val="28"/>
          <w:szCs w:val="28"/>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_____________________________________________</w:t>
      </w:r>
    </w:p>
    <w:p w:rsidR="006D6B29" w:rsidRPr="006D6B29" w:rsidRDefault="006D6B29" w:rsidP="006D6B29">
      <w:pPr>
        <w:suppressAutoHyphens w:val="0"/>
        <w:jc w:val="both"/>
        <w:rPr>
          <w:sz w:val="20"/>
          <w:szCs w:val="20"/>
          <w:lang w:eastAsia="ru-RU"/>
        </w:rPr>
      </w:pPr>
      <w:r w:rsidRPr="006D6B29">
        <w:rPr>
          <w:color w:val="000000"/>
          <w:sz w:val="20"/>
          <w:szCs w:val="20"/>
          <w:lang w:eastAsia="ru-RU"/>
        </w:rPr>
        <w:t xml:space="preserve">                                          </w:t>
      </w:r>
      <w:r w:rsidR="008336D3">
        <w:rPr>
          <w:color w:val="000000"/>
          <w:sz w:val="20"/>
          <w:szCs w:val="20"/>
          <w:lang w:eastAsia="ru-RU"/>
        </w:rPr>
        <w:t xml:space="preserve">                        М.П.   </w:t>
      </w:r>
      <w:r w:rsidRPr="006D6B29">
        <w:rPr>
          <w:color w:val="000000"/>
          <w:sz w:val="20"/>
          <w:szCs w:val="20"/>
          <w:lang w:eastAsia="ru-RU"/>
        </w:rPr>
        <w:t xml:space="preserve">(подпись)                                                </w:t>
      </w:r>
      <w:r w:rsidR="008336D3">
        <w:rPr>
          <w:color w:val="000000"/>
          <w:sz w:val="20"/>
          <w:szCs w:val="20"/>
          <w:lang w:eastAsia="ru-RU"/>
        </w:rPr>
        <w:t xml:space="preserve">  </w:t>
      </w:r>
      <w:r w:rsidRPr="006D6B29">
        <w:rPr>
          <w:color w:val="000000"/>
          <w:sz w:val="20"/>
          <w:szCs w:val="20"/>
          <w:lang w:eastAsia="ru-RU"/>
        </w:rPr>
        <w:t xml:space="preserve">  (Ф.И.О.)</w:t>
      </w:r>
    </w:p>
    <w:p w:rsidR="006D6B29" w:rsidRPr="006D6B29" w:rsidRDefault="006D6B29" w:rsidP="006D6B29">
      <w:pPr>
        <w:suppressAutoHyphens w:val="0"/>
        <w:rPr>
          <w:b/>
          <w:bCs/>
          <w:sz w:val="20"/>
          <w:szCs w:val="20"/>
          <w:lang w:eastAsia="ru-RU"/>
        </w:rPr>
      </w:pPr>
      <w:r w:rsidRPr="006D6B29">
        <w:rPr>
          <w:b/>
          <w:bCs/>
          <w:sz w:val="20"/>
          <w:szCs w:val="20"/>
          <w:lang w:eastAsia="ru-RU"/>
        </w:rPr>
        <w:br w:type="page"/>
      </w:r>
    </w:p>
    <w:p w:rsidR="006D6B29" w:rsidRPr="006D6B29" w:rsidRDefault="006D6B29" w:rsidP="008336D3">
      <w:pPr>
        <w:tabs>
          <w:tab w:val="left" w:pos="7371"/>
        </w:tabs>
        <w:suppressAutoHyphens w:val="0"/>
        <w:ind w:left="4820"/>
        <w:jc w:val="both"/>
        <w:rPr>
          <w:bCs/>
          <w:sz w:val="26"/>
          <w:szCs w:val="26"/>
          <w:lang w:eastAsia="en-US" w:bidi="en-US"/>
        </w:rPr>
      </w:pPr>
      <w:bookmarkStart w:id="5" w:name="_Hlk102048844"/>
      <w:r w:rsidRPr="006D6B29">
        <w:rPr>
          <w:bCs/>
          <w:sz w:val="26"/>
          <w:szCs w:val="26"/>
          <w:lang w:eastAsia="en-US" w:bidi="en-US"/>
        </w:rPr>
        <w:lastRenderedPageBreak/>
        <w:t>Приложение № 5</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4820"/>
        <w:jc w:val="both"/>
        <w:rPr>
          <w:b/>
          <w:bCs/>
          <w:sz w:val="26"/>
          <w:szCs w:val="26"/>
          <w:lang w:eastAsia="en-US" w:bidi="en-US"/>
        </w:rPr>
      </w:pPr>
      <w:r w:rsidRPr="006D6B29">
        <w:rPr>
          <w:sz w:val="26"/>
          <w:szCs w:val="26"/>
          <w:lang w:eastAsia="ru-RU"/>
        </w:rPr>
        <w:t>и документов, необходимых для ведения реестра муниципального имущества</w:t>
      </w:r>
      <w:r w:rsidR="008336D3" w:rsidRPr="008336D3">
        <w:rPr>
          <w:sz w:val="26"/>
          <w:szCs w:val="26"/>
          <w:lang w:eastAsia="ru-RU"/>
        </w:rPr>
        <w:t xml:space="preserve"> муниципального образования </w:t>
      </w:r>
      <w:r w:rsidR="008336D3" w:rsidRPr="008336D3">
        <w:rPr>
          <w:sz w:val="26"/>
          <w:szCs w:val="26"/>
          <w:lang w:eastAsia="en-US" w:bidi="en-US"/>
        </w:rPr>
        <w:t>«</w:t>
      </w:r>
      <w:r w:rsidR="004E3D7D">
        <w:rPr>
          <w:sz w:val="26"/>
          <w:szCs w:val="26"/>
          <w:lang w:eastAsia="en-US" w:bidi="en-US"/>
        </w:rPr>
        <w:t>Большедороховск</w:t>
      </w:r>
      <w:r w:rsidR="008336D3" w:rsidRPr="008336D3">
        <w:rPr>
          <w:sz w:val="26"/>
          <w:szCs w:val="26"/>
          <w:lang w:eastAsia="en-US" w:bidi="en-US"/>
        </w:rPr>
        <w:t>ое сельское поселение Асиновского района Томской области</w:t>
      </w:r>
      <w:r w:rsidRPr="006D6B29">
        <w:rPr>
          <w:sz w:val="26"/>
          <w:szCs w:val="26"/>
          <w:lang w:eastAsia="en-US" w:bidi="en-US"/>
        </w:rPr>
        <w:t>»</w:t>
      </w:r>
    </w:p>
    <w:p w:rsidR="006D6B29" w:rsidRPr="006D6B29" w:rsidRDefault="006D6B29" w:rsidP="008336D3">
      <w:pPr>
        <w:suppressAutoHyphens w:val="0"/>
        <w:ind w:left="4820"/>
        <w:jc w:val="both"/>
        <w:rPr>
          <w:bCs/>
          <w:sz w:val="26"/>
          <w:szCs w:val="26"/>
          <w:lang w:eastAsia="ru-RU"/>
        </w:rPr>
      </w:pPr>
    </w:p>
    <w:p w:rsidR="006D6B29" w:rsidRPr="006D6B29" w:rsidRDefault="008336D3" w:rsidP="008336D3">
      <w:pPr>
        <w:suppressAutoHyphens w:val="0"/>
        <w:jc w:val="right"/>
        <w:rPr>
          <w:bCs/>
          <w:sz w:val="26"/>
          <w:szCs w:val="26"/>
          <w:lang w:eastAsia="ru-RU"/>
        </w:rPr>
      </w:pPr>
      <w:r w:rsidRPr="008336D3">
        <w:rPr>
          <w:bCs/>
          <w:sz w:val="26"/>
          <w:szCs w:val="26"/>
          <w:lang w:eastAsia="ru-RU"/>
        </w:rPr>
        <w:t>(</w:t>
      </w:r>
      <w:r w:rsidR="006D6B29" w:rsidRPr="006D6B29">
        <w:rPr>
          <w:bCs/>
          <w:sz w:val="26"/>
          <w:szCs w:val="26"/>
          <w:lang w:eastAsia="ru-RU"/>
        </w:rPr>
        <w:t>ФОРМА</w:t>
      </w:r>
      <w:r w:rsidRPr="008336D3">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 xml:space="preserve">по сведениям о правообладателе объекта учета </w:t>
      </w:r>
    </w:p>
    <w:p w:rsidR="006D6B29" w:rsidRPr="006D6B29" w:rsidRDefault="006D6B29" w:rsidP="006D6B29">
      <w:pPr>
        <w:suppressAutoHyphens w:val="0"/>
        <w:spacing w:line="276" w:lineRule="auto"/>
        <w:ind w:firstLine="426"/>
        <w:jc w:val="right"/>
        <w:rPr>
          <w:sz w:val="26"/>
          <w:szCs w:val="26"/>
          <w:lang w:eastAsia="ru-RU"/>
        </w:rPr>
      </w:pPr>
    </w:p>
    <w:p w:rsidR="006D6B29" w:rsidRPr="006D6B29" w:rsidRDefault="006D6B29" w:rsidP="006D6B29">
      <w:pPr>
        <w:suppressAutoHyphens w:val="0"/>
        <w:spacing w:line="276" w:lineRule="auto"/>
        <w:ind w:firstLine="426"/>
        <w:jc w:val="right"/>
        <w:rPr>
          <w:sz w:val="26"/>
          <w:szCs w:val="26"/>
          <w:lang w:eastAsia="ru-RU"/>
        </w:rPr>
      </w:pPr>
      <w:r w:rsidRPr="006D6B29">
        <w:rPr>
          <w:sz w:val="26"/>
          <w:szCs w:val="26"/>
          <w:lang w:eastAsia="ru-RU"/>
        </w:rPr>
        <w:t>На ________________</w:t>
      </w:r>
    </w:p>
    <w:p w:rsidR="006D6B29" w:rsidRPr="006D6B29" w:rsidRDefault="006D6B29" w:rsidP="00F56E34">
      <w:pPr>
        <w:suppressAutoHyphens w:val="0"/>
        <w:spacing w:line="276" w:lineRule="auto"/>
        <w:ind w:firstLine="426"/>
        <w:jc w:val="center"/>
        <w:rPr>
          <w:sz w:val="28"/>
          <w:szCs w:val="28"/>
          <w:lang w:eastAsia="ru-RU"/>
        </w:rPr>
      </w:pPr>
      <w:r w:rsidRPr="006D6B29">
        <w:rPr>
          <w:sz w:val="20"/>
          <w:szCs w:val="20"/>
          <w:lang w:eastAsia="ru-RU"/>
        </w:rPr>
        <w:t xml:space="preserve">                                                                                                                                     (дата)</w:t>
      </w:r>
    </w:p>
    <w:tbl>
      <w:tblPr>
        <w:tblW w:w="101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573"/>
        <w:gridCol w:w="1220"/>
        <w:gridCol w:w="980"/>
        <w:gridCol w:w="1047"/>
        <w:gridCol w:w="1196"/>
        <w:gridCol w:w="1301"/>
        <w:gridCol w:w="1418"/>
        <w:gridCol w:w="1196"/>
      </w:tblGrid>
      <w:tr w:rsidR="006D6B29" w:rsidRPr="006D6B29" w:rsidTr="00ED310F">
        <w:trPr>
          <w:cantSplit/>
          <w:trHeight w:val="3587"/>
        </w:trPr>
        <w:tc>
          <w:tcPr>
            <w:tcW w:w="119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Наименование, организационно-правовая форма юридического лица</w:t>
            </w:r>
          </w:p>
        </w:tc>
        <w:tc>
          <w:tcPr>
            <w:tcW w:w="573"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Адрес</w:t>
            </w:r>
          </w:p>
        </w:tc>
        <w:tc>
          <w:tcPr>
            <w:tcW w:w="1220"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Основной государственный регистрационный номер</w:t>
            </w:r>
          </w:p>
        </w:tc>
        <w:tc>
          <w:tcPr>
            <w:tcW w:w="980"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Дата государственной регистрации</w:t>
            </w:r>
          </w:p>
        </w:tc>
        <w:tc>
          <w:tcPr>
            <w:tcW w:w="1047"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Реквизиты документа, являющегося основанием для создания юридического лица</w:t>
            </w:r>
          </w:p>
        </w:tc>
        <w:tc>
          <w:tcPr>
            <w:tcW w:w="119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Размер уставного фонда (для муниципальных унитарных предприятий), руб.</w:t>
            </w:r>
          </w:p>
        </w:tc>
        <w:tc>
          <w:tcPr>
            <w:tcW w:w="1301"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Реестровый номер объектов учета, принадлежащих на соответствующем вещном праве</w:t>
            </w:r>
          </w:p>
          <w:p w:rsidR="006D6B29" w:rsidRPr="006D6B29" w:rsidRDefault="006D6B29" w:rsidP="006D6B29">
            <w:pPr>
              <w:suppressAutoHyphens w:val="0"/>
              <w:ind w:left="113" w:right="113"/>
              <w:jc w:val="center"/>
              <w:rPr>
                <w:sz w:val="20"/>
                <w:szCs w:val="20"/>
                <w:lang w:eastAsia="ru-RU"/>
              </w:rPr>
            </w:pPr>
          </w:p>
        </w:tc>
        <w:tc>
          <w:tcPr>
            <w:tcW w:w="1418"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Реестровый номер объектов учета, вещные права на которые ограничены (обременены) в пользу правообладателя</w:t>
            </w:r>
          </w:p>
        </w:tc>
        <w:tc>
          <w:tcPr>
            <w:tcW w:w="119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 xml:space="preserve">Сведения о нахождении юридического </w:t>
            </w:r>
            <w:r w:rsidR="00F56E34" w:rsidRPr="006D6B29">
              <w:rPr>
                <w:sz w:val="20"/>
                <w:szCs w:val="20"/>
                <w:lang w:eastAsia="ru-RU"/>
              </w:rPr>
              <w:t>лица в</w:t>
            </w:r>
            <w:r w:rsidRPr="006D6B29">
              <w:rPr>
                <w:sz w:val="20"/>
                <w:szCs w:val="20"/>
                <w:lang w:eastAsia="ru-RU"/>
              </w:rPr>
              <w:t xml:space="preserve"> стадии банкротства</w:t>
            </w:r>
          </w:p>
        </w:tc>
      </w:tr>
      <w:tr w:rsidR="006D6B29" w:rsidRPr="006D6B29" w:rsidTr="00ED310F">
        <w:trPr>
          <w:trHeight w:val="181"/>
        </w:trPr>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w:t>
            </w:r>
          </w:p>
        </w:tc>
        <w:tc>
          <w:tcPr>
            <w:tcW w:w="573"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2</w:t>
            </w:r>
          </w:p>
        </w:tc>
        <w:tc>
          <w:tcPr>
            <w:tcW w:w="1220"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3</w:t>
            </w:r>
          </w:p>
        </w:tc>
        <w:tc>
          <w:tcPr>
            <w:tcW w:w="980"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4</w:t>
            </w:r>
          </w:p>
        </w:tc>
        <w:tc>
          <w:tcPr>
            <w:tcW w:w="1047"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5</w:t>
            </w: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6</w:t>
            </w:r>
          </w:p>
        </w:tc>
        <w:tc>
          <w:tcPr>
            <w:tcW w:w="1301"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7</w:t>
            </w:r>
          </w:p>
        </w:tc>
        <w:tc>
          <w:tcPr>
            <w:tcW w:w="1418"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8</w:t>
            </w: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9</w:t>
            </w:r>
          </w:p>
        </w:tc>
      </w:tr>
      <w:tr w:rsidR="006D6B29" w:rsidRPr="006D6B29" w:rsidTr="00ED310F">
        <w:trPr>
          <w:trHeight w:val="190"/>
        </w:trPr>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573"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220"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980"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047"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301"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418"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rPr>
          <w:trHeight w:val="190"/>
        </w:trPr>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573"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220"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980"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047"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301"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418"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r>
    </w:tbl>
    <w:p w:rsidR="006D6B29" w:rsidRPr="006D6B29" w:rsidRDefault="006D6B29" w:rsidP="006D6B29">
      <w:pPr>
        <w:suppressAutoHyphens w:val="0"/>
        <w:spacing w:line="276" w:lineRule="auto"/>
        <w:ind w:firstLine="426"/>
        <w:jc w:val="both"/>
        <w:rPr>
          <w:b/>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(подпись)                                                    (Ф.И.О.)</w:t>
      </w: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w:t>
      </w:r>
    </w:p>
    <w:p w:rsidR="006D6B29" w:rsidRPr="006D6B29" w:rsidRDefault="006D6B29" w:rsidP="006D6B29">
      <w:pPr>
        <w:suppressAutoHyphens w:val="0"/>
        <w:jc w:val="both"/>
        <w:rPr>
          <w:b/>
          <w:sz w:val="20"/>
          <w:szCs w:val="20"/>
          <w:lang w:eastAsia="ru-RU"/>
        </w:rPr>
      </w:pPr>
      <w:r w:rsidRPr="006D6B29">
        <w:rPr>
          <w:color w:val="000000"/>
          <w:sz w:val="20"/>
          <w:szCs w:val="20"/>
          <w:lang w:eastAsia="ru-RU"/>
        </w:rPr>
        <w:t xml:space="preserve">                                                                М.П.    (подпись)                                          </w:t>
      </w:r>
      <w:r w:rsidR="008336D3">
        <w:rPr>
          <w:color w:val="000000"/>
          <w:sz w:val="20"/>
          <w:szCs w:val="20"/>
          <w:lang w:eastAsia="ru-RU"/>
        </w:rPr>
        <w:t xml:space="preserve">   </w:t>
      </w:r>
      <w:r w:rsidRPr="006D6B29">
        <w:rPr>
          <w:color w:val="000000"/>
          <w:sz w:val="20"/>
          <w:szCs w:val="20"/>
          <w:lang w:eastAsia="ru-RU"/>
        </w:rPr>
        <w:t xml:space="preserve">        (Ф.И.О.)</w:t>
      </w:r>
    </w:p>
    <w:p w:rsidR="006D6B29" w:rsidRPr="006D6B29" w:rsidRDefault="006D6B29" w:rsidP="006D6B29">
      <w:pPr>
        <w:tabs>
          <w:tab w:val="left" w:pos="6946"/>
        </w:tabs>
        <w:suppressAutoHyphens w:val="0"/>
        <w:ind w:left="34" w:right="-1"/>
        <w:jc w:val="both"/>
        <w:rPr>
          <w:rFonts w:ascii="Calibri" w:hAnsi="Calibri"/>
          <w:bCs/>
          <w:sz w:val="20"/>
          <w:szCs w:val="20"/>
          <w:lang w:eastAsia="en-US" w:bidi="en-US"/>
        </w:rPr>
      </w:pPr>
      <w:r w:rsidRPr="006D6B29">
        <w:rPr>
          <w:rFonts w:ascii="Calibri" w:hAnsi="Calibri"/>
          <w:b/>
          <w:bCs/>
          <w:sz w:val="20"/>
          <w:szCs w:val="20"/>
          <w:lang w:eastAsia="en-US" w:bidi="en-US"/>
        </w:rPr>
        <w:br w:type="page"/>
      </w:r>
      <w:bookmarkEnd w:id="5"/>
    </w:p>
    <w:p w:rsidR="006D6B29" w:rsidRPr="006D6B29" w:rsidRDefault="006D6B29" w:rsidP="008336D3">
      <w:pPr>
        <w:tabs>
          <w:tab w:val="left" w:pos="7371"/>
        </w:tabs>
        <w:suppressAutoHyphens w:val="0"/>
        <w:ind w:left="4820"/>
        <w:jc w:val="both"/>
        <w:rPr>
          <w:bCs/>
          <w:sz w:val="26"/>
          <w:szCs w:val="26"/>
          <w:lang w:eastAsia="en-US" w:bidi="en-US"/>
        </w:rPr>
      </w:pPr>
      <w:r w:rsidRPr="006D6B29">
        <w:rPr>
          <w:bCs/>
          <w:sz w:val="26"/>
          <w:szCs w:val="26"/>
          <w:lang w:eastAsia="en-US" w:bidi="en-US"/>
        </w:rPr>
        <w:lastRenderedPageBreak/>
        <w:t>Приложение № 6</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и документов, необходимых для ведения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реестра муниципального имущества </w:t>
      </w:r>
    </w:p>
    <w:p w:rsidR="006D6B29" w:rsidRPr="006D6B29" w:rsidRDefault="006D6B29" w:rsidP="008336D3">
      <w:pPr>
        <w:suppressAutoHyphens w:val="0"/>
        <w:ind w:left="4820"/>
        <w:jc w:val="both"/>
        <w:rPr>
          <w:b/>
          <w:bCs/>
          <w:sz w:val="26"/>
          <w:szCs w:val="26"/>
          <w:lang w:eastAsia="en-US" w:bidi="en-US"/>
        </w:rPr>
      </w:pPr>
      <w:r w:rsidRPr="006D6B29">
        <w:rPr>
          <w:sz w:val="26"/>
          <w:szCs w:val="26"/>
          <w:lang w:eastAsia="ru-RU"/>
        </w:rPr>
        <w:t xml:space="preserve">муниципального образования </w:t>
      </w:r>
      <w:r w:rsidRPr="006D6B29">
        <w:rPr>
          <w:sz w:val="26"/>
          <w:szCs w:val="26"/>
          <w:lang w:eastAsia="en-US" w:bidi="en-US"/>
        </w:rPr>
        <w:t>«</w:t>
      </w:r>
      <w:r w:rsidR="004E3D7D">
        <w:rPr>
          <w:sz w:val="26"/>
          <w:szCs w:val="26"/>
          <w:lang w:eastAsia="en-US" w:bidi="en-US"/>
        </w:rPr>
        <w:t>Большедороховск</w:t>
      </w:r>
      <w:r w:rsidR="008336D3" w:rsidRPr="008336D3">
        <w:rPr>
          <w:sz w:val="26"/>
          <w:szCs w:val="26"/>
          <w:lang w:eastAsia="en-US" w:bidi="en-US"/>
        </w:rPr>
        <w:t>ое сельское поселение Асиновского района Томской области</w:t>
      </w:r>
      <w:r w:rsidRPr="006D6B29">
        <w:rPr>
          <w:sz w:val="26"/>
          <w:szCs w:val="26"/>
          <w:lang w:eastAsia="en-US" w:bidi="en-US"/>
        </w:rPr>
        <w:t>»</w:t>
      </w:r>
    </w:p>
    <w:p w:rsidR="006D6B29" w:rsidRPr="006D6B29" w:rsidRDefault="006D6B29" w:rsidP="006D6B29">
      <w:pPr>
        <w:suppressAutoHyphens w:val="0"/>
        <w:ind w:firstLine="6946"/>
        <w:jc w:val="center"/>
        <w:rPr>
          <w:bCs/>
          <w:sz w:val="26"/>
          <w:szCs w:val="26"/>
          <w:lang w:eastAsia="ru-RU"/>
        </w:rPr>
      </w:pPr>
    </w:p>
    <w:p w:rsidR="006D6B29" w:rsidRPr="006D6B29" w:rsidRDefault="008336D3" w:rsidP="008336D3">
      <w:pPr>
        <w:suppressAutoHyphens w:val="0"/>
        <w:jc w:val="right"/>
        <w:rPr>
          <w:bCs/>
          <w:sz w:val="26"/>
          <w:szCs w:val="26"/>
          <w:lang w:eastAsia="ru-RU"/>
        </w:rPr>
      </w:pPr>
      <w:r>
        <w:rPr>
          <w:bCs/>
          <w:sz w:val="26"/>
          <w:szCs w:val="26"/>
          <w:lang w:eastAsia="ru-RU"/>
        </w:rPr>
        <w:t>(</w:t>
      </w:r>
      <w:r w:rsidR="006D6B29" w:rsidRPr="006D6B29">
        <w:rPr>
          <w:bCs/>
          <w:sz w:val="26"/>
          <w:szCs w:val="26"/>
          <w:lang w:eastAsia="ru-RU"/>
        </w:rPr>
        <w:t>ФОРМА</w:t>
      </w:r>
      <w:r>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 xml:space="preserve">по сведениям об изменении характеристик недвижимого имущества, </w:t>
      </w:r>
    </w:p>
    <w:p w:rsidR="006D6B29" w:rsidRPr="006D6B29" w:rsidRDefault="006D6B29" w:rsidP="006D6B29">
      <w:pPr>
        <w:suppressAutoHyphens w:val="0"/>
        <w:jc w:val="center"/>
        <w:rPr>
          <w:bCs/>
          <w:sz w:val="26"/>
          <w:szCs w:val="26"/>
          <w:lang w:eastAsia="ru-RU"/>
        </w:rPr>
      </w:pPr>
      <w:r w:rsidRPr="006D6B29">
        <w:rPr>
          <w:bCs/>
          <w:sz w:val="26"/>
          <w:szCs w:val="26"/>
          <w:lang w:eastAsia="ru-RU"/>
        </w:rPr>
        <w:t>являющимся объектом учета</w:t>
      </w:r>
    </w:p>
    <w:p w:rsidR="006D6B29" w:rsidRPr="006D6B29" w:rsidRDefault="006D6B29" w:rsidP="006D6B29">
      <w:pPr>
        <w:suppressAutoHyphens w:val="0"/>
        <w:spacing w:line="276" w:lineRule="auto"/>
        <w:ind w:firstLine="426"/>
        <w:jc w:val="right"/>
        <w:rPr>
          <w:sz w:val="26"/>
          <w:szCs w:val="26"/>
          <w:lang w:eastAsia="ru-RU"/>
        </w:rPr>
      </w:pPr>
      <w:r w:rsidRPr="006D6B29">
        <w:rPr>
          <w:sz w:val="26"/>
          <w:szCs w:val="26"/>
          <w:lang w:eastAsia="ru-RU"/>
        </w:rPr>
        <w:t>На _____________</w:t>
      </w:r>
    </w:p>
    <w:p w:rsidR="006D6B29" w:rsidRPr="006D6B29" w:rsidRDefault="006D6B29" w:rsidP="006D6B29">
      <w:pPr>
        <w:suppressAutoHyphens w:val="0"/>
        <w:spacing w:line="276" w:lineRule="auto"/>
        <w:ind w:left="6372" w:firstLine="708"/>
        <w:jc w:val="center"/>
        <w:rPr>
          <w:sz w:val="20"/>
          <w:szCs w:val="20"/>
          <w:lang w:eastAsia="ru-RU"/>
        </w:rPr>
      </w:pPr>
      <w:r w:rsidRPr="006D6B29">
        <w:rPr>
          <w:sz w:val="20"/>
          <w:szCs w:val="20"/>
          <w:lang w:eastAsia="ru-RU"/>
        </w:rPr>
        <w:t>(дата)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1"/>
        <w:gridCol w:w="4139"/>
      </w:tblGrid>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 Правообладатель недвижимого имущества (полное официальное наименование)</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2. Наименование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3. Адрес (местоположение)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4. Кадастровый номер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 xml:space="preserve">5. Характеристики недвижимого </w:t>
            </w:r>
            <w:proofErr w:type="gramStart"/>
            <w:r w:rsidRPr="006D6B29">
              <w:rPr>
                <w:sz w:val="20"/>
                <w:szCs w:val="20"/>
                <w:lang w:eastAsia="ru-RU"/>
              </w:rPr>
              <w:t>имущества</w:t>
            </w:r>
            <w:proofErr w:type="gramEnd"/>
            <w:r w:rsidRPr="006D6B29">
              <w:rPr>
                <w:sz w:val="20"/>
                <w:szCs w:val="20"/>
                <w:lang w:eastAsia="ru-RU"/>
              </w:rPr>
              <w:t xml:space="preserve"> характеризующие физические свойства объекта (площадь, протяженность, этажность (расположение этажа), год постройки и (или) иные параметры, </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6. Инвентарный номер</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7. Балансовая стоимость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8. Остаточная стоимость</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9. Кадастровая стоимость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10. Наименование документа и дата возникновения права на недвижимое имущество</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11. Кадастровый номер земельного участка, в пределах которого расположено недвижимое имущество</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rPr>
          <w:trHeight w:val="667"/>
        </w:trPr>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12. Реквизиты документов, являющихся основаниями для возникновения права на недвижимое имущество</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13.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14. Примечание</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bl>
    <w:p w:rsidR="006D6B29" w:rsidRPr="006D6B29" w:rsidRDefault="006D6B29" w:rsidP="006D6B29">
      <w:pPr>
        <w:suppressAutoHyphens w:val="0"/>
        <w:spacing w:line="276" w:lineRule="auto"/>
        <w:ind w:firstLine="426"/>
        <w:jc w:val="center"/>
        <w:rPr>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(подпись)                                                    (Ф.И.О.)</w:t>
      </w: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М.П. </w:t>
      </w:r>
      <w:r w:rsidR="008336D3">
        <w:rPr>
          <w:color w:val="000000"/>
          <w:sz w:val="20"/>
          <w:szCs w:val="20"/>
          <w:lang w:eastAsia="ru-RU"/>
        </w:rPr>
        <w:t xml:space="preserve">  </w:t>
      </w:r>
      <w:r w:rsidRPr="006D6B29">
        <w:rPr>
          <w:color w:val="000000"/>
          <w:sz w:val="20"/>
          <w:szCs w:val="20"/>
          <w:lang w:eastAsia="ru-RU"/>
        </w:rPr>
        <w:t xml:space="preserve">  (подпись)                                    </w:t>
      </w:r>
      <w:r w:rsidR="008336D3">
        <w:rPr>
          <w:color w:val="000000"/>
          <w:sz w:val="20"/>
          <w:szCs w:val="20"/>
          <w:lang w:eastAsia="ru-RU"/>
        </w:rPr>
        <w:t xml:space="preserve">  </w:t>
      </w:r>
      <w:r w:rsidRPr="006D6B29">
        <w:rPr>
          <w:color w:val="000000"/>
          <w:sz w:val="20"/>
          <w:szCs w:val="20"/>
          <w:lang w:eastAsia="ru-RU"/>
        </w:rPr>
        <w:t xml:space="preserve">              (Ф.И.О.)</w:t>
      </w:r>
    </w:p>
    <w:p w:rsidR="006D6B29" w:rsidRPr="006D6B29" w:rsidRDefault="006D6B29" w:rsidP="006D6B29">
      <w:pPr>
        <w:suppressAutoHyphens w:val="0"/>
        <w:autoSpaceDE w:val="0"/>
        <w:autoSpaceDN w:val="0"/>
        <w:adjustRightInd w:val="0"/>
        <w:jc w:val="both"/>
        <w:rPr>
          <w:color w:val="000000"/>
          <w:sz w:val="20"/>
          <w:szCs w:val="20"/>
          <w:lang w:eastAsia="ru-RU"/>
        </w:rPr>
        <w:sectPr w:rsidR="006D6B29" w:rsidRPr="006D6B29" w:rsidSect="0042523A">
          <w:pgSz w:w="11906" w:h="16838"/>
          <w:pgMar w:top="851" w:right="851" w:bottom="851" w:left="1701" w:header="454" w:footer="454" w:gutter="0"/>
          <w:cols w:space="708"/>
          <w:titlePg/>
          <w:docGrid w:linePitch="360"/>
        </w:sectPr>
      </w:pPr>
    </w:p>
    <w:bookmarkEnd w:id="3"/>
    <w:p w:rsidR="006D6B29" w:rsidRPr="006D6B29" w:rsidRDefault="006D6B29" w:rsidP="00F56E34">
      <w:pPr>
        <w:tabs>
          <w:tab w:val="left" w:pos="7371"/>
        </w:tabs>
        <w:suppressAutoHyphens w:val="0"/>
        <w:ind w:left="4820"/>
        <w:jc w:val="both"/>
        <w:rPr>
          <w:bCs/>
          <w:sz w:val="26"/>
          <w:szCs w:val="26"/>
          <w:lang w:eastAsia="en-US" w:bidi="en-US"/>
        </w:rPr>
      </w:pPr>
      <w:r w:rsidRPr="006D6B29">
        <w:rPr>
          <w:bCs/>
          <w:sz w:val="26"/>
          <w:szCs w:val="26"/>
          <w:lang w:eastAsia="en-US" w:bidi="en-US"/>
        </w:rPr>
        <w:lastRenderedPageBreak/>
        <w:t>Приложение № 7</w:t>
      </w:r>
    </w:p>
    <w:p w:rsidR="006D6B29" w:rsidRPr="006D6B29" w:rsidRDefault="006D6B29" w:rsidP="00F56E34">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F56E34">
      <w:pPr>
        <w:suppressAutoHyphens w:val="0"/>
        <w:ind w:left="4820"/>
        <w:jc w:val="both"/>
        <w:rPr>
          <w:b/>
          <w:bCs/>
          <w:sz w:val="26"/>
          <w:szCs w:val="26"/>
          <w:lang w:eastAsia="en-US" w:bidi="en-US"/>
        </w:rPr>
      </w:pPr>
      <w:r w:rsidRPr="006D6B29">
        <w:rPr>
          <w:sz w:val="26"/>
          <w:szCs w:val="26"/>
          <w:lang w:eastAsia="ru-RU"/>
        </w:rPr>
        <w:t xml:space="preserve">и документов, необходимых для ведения реестра муниципального имущества муниципального образования </w:t>
      </w:r>
      <w:r w:rsidR="00F56E34" w:rsidRPr="00F56E34">
        <w:rPr>
          <w:sz w:val="26"/>
          <w:szCs w:val="26"/>
          <w:lang w:eastAsia="ru-RU"/>
        </w:rPr>
        <w:t>«</w:t>
      </w:r>
      <w:r w:rsidR="004E3D7D">
        <w:rPr>
          <w:sz w:val="26"/>
          <w:szCs w:val="26"/>
          <w:lang w:eastAsia="en-US" w:bidi="en-US"/>
        </w:rPr>
        <w:t>Большедороховск</w:t>
      </w:r>
      <w:r w:rsidR="00F56E34" w:rsidRPr="00F56E34">
        <w:rPr>
          <w:sz w:val="26"/>
          <w:szCs w:val="26"/>
          <w:lang w:eastAsia="en-US" w:bidi="en-US"/>
        </w:rPr>
        <w:t>ое сельское поселение Асиновского района Томской области</w:t>
      </w:r>
      <w:r w:rsidRPr="006D6B29">
        <w:rPr>
          <w:sz w:val="26"/>
          <w:szCs w:val="26"/>
          <w:lang w:eastAsia="en-US" w:bidi="en-US"/>
        </w:rPr>
        <w:t>»</w:t>
      </w:r>
    </w:p>
    <w:p w:rsidR="006D6B29" w:rsidRPr="006D6B29" w:rsidRDefault="006D6B29" w:rsidP="006D6B29">
      <w:pPr>
        <w:suppressAutoHyphens w:val="0"/>
        <w:jc w:val="center"/>
        <w:rPr>
          <w:b/>
          <w:bCs/>
          <w:sz w:val="26"/>
          <w:szCs w:val="26"/>
          <w:lang w:eastAsia="ru-RU"/>
        </w:rPr>
      </w:pPr>
    </w:p>
    <w:p w:rsidR="006D6B29" w:rsidRPr="006D6B29" w:rsidRDefault="00F56E34" w:rsidP="00F56E34">
      <w:pPr>
        <w:suppressAutoHyphens w:val="0"/>
        <w:jc w:val="right"/>
        <w:rPr>
          <w:bCs/>
          <w:sz w:val="26"/>
          <w:szCs w:val="26"/>
          <w:lang w:eastAsia="ru-RU"/>
        </w:rPr>
      </w:pPr>
      <w:r w:rsidRPr="00F56E34">
        <w:rPr>
          <w:bCs/>
          <w:sz w:val="26"/>
          <w:szCs w:val="26"/>
          <w:lang w:eastAsia="ru-RU"/>
        </w:rPr>
        <w:t>(</w:t>
      </w:r>
      <w:r w:rsidR="006D6B29" w:rsidRPr="006D6B29">
        <w:rPr>
          <w:bCs/>
          <w:sz w:val="26"/>
          <w:szCs w:val="26"/>
          <w:lang w:eastAsia="ru-RU"/>
        </w:rPr>
        <w:t>ФОРМА</w:t>
      </w:r>
      <w:r w:rsidRPr="00F56E34">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 xml:space="preserve">по сведениям об изменении </w:t>
      </w:r>
      <w:r w:rsidR="00F56E34" w:rsidRPr="006D6B29">
        <w:rPr>
          <w:bCs/>
          <w:sz w:val="26"/>
          <w:szCs w:val="26"/>
          <w:lang w:eastAsia="ru-RU"/>
        </w:rPr>
        <w:t>характеристик движимого</w:t>
      </w:r>
      <w:r w:rsidRPr="006D6B29">
        <w:rPr>
          <w:bCs/>
          <w:sz w:val="26"/>
          <w:szCs w:val="26"/>
          <w:lang w:eastAsia="ru-RU"/>
        </w:rPr>
        <w:t xml:space="preserve"> имущества, являющегося объектом учета</w:t>
      </w:r>
    </w:p>
    <w:p w:rsidR="006D6B29" w:rsidRPr="006D6B29" w:rsidRDefault="006D6B29" w:rsidP="006D6B29">
      <w:pPr>
        <w:suppressAutoHyphens w:val="0"/>
        <w:spacing w:line="276" w:lineRule="auto"/>
        <w:ind w:firstLine="426"/>
        <w:jc w:val="center"/>
        <w:rPr>
          <w:sz w:val="26"/>
          <w:szCs w:val="26"/>
          <w:lang w:eastAsia="ru-RU"/>
        </w:rPr>
      </w:pPr>
    </w:p>
    <w:p w:rsidR="006D6B29" w:rsidRPr="006D6B29" w:rsidRDefault="006D6B29" w:rsidP="00F56E34">
      <w:pPr>
        <w:suppressAutoHyphens w:val="0"/>
        <w:ind w:firstLine="709"/>
        <w:jc w:val="both"/>
        <w:rPr>
          <w:sz w:val="26"/>
          <w:szCs w:val="26"/>
          <w:lang w:eastAsia="ru-RU"/>
        </w:rPr>
      </w:pPr>
      <w:r w:rsidRPr="006D6B29">
        <w:rPr>
          <w:sz w:val="26"/>
          <w:szCs w:val="26"/>
          <w:lang w:eastAsia="ru-RU"/>
        </w:rPr>
        <w:t>Правообладатель объекта учета реестра ______________________________</w:t>
      </w:r>
      <w:r w:rsidR="00F56E34">
        <w:rPr>
          <w:sz w:val="26"/>
          <w:szCs w:val="26"/>
          <w:lang w:eastAsia="ru-RU"/>
        </w:rPr>
        <w:t>___</w:t>
      </w:r>
      <w:r w:rsidRPr="006D6B29">
        <w:rPr>
          <w:sz w:val="26"/>
          <w:szCs w:val="26"/>
          <w:lang w:eastAsia="ru-RU"/>
        </w:rPr>
        <w:t>_</w:t>
      </w:r>
    </w:p>
    <w:p w:rsidR="006D6B29" w:rsidRPr="006D6B29" w:rsidRDefault="00F56E34" w:rsidP="00F56E34">
      <w:pPr>
        <w:suppressAutoHyphens w:val="0"/>
        <w:spacing w:line="276" w:lineRule="auto"/>
        <w:jc w:val="center"/>
        <w:rPr>
          <w:sz w:val="18"/>
          <w:szCs w:val="18"/>
          <w:lang w:eastAsia="ru-RU"/>
        </w:rPr>
      </w:pPr>
      <w:r>
        <w:rPr>
          <w:sz w:val="18"/>
          <w:szCs w:val="18"/>
          <w:lang w:eastAsia="ru-RU"/>
        </w:rPr>
        <w:t xml:space="preserve">                                                                                                                      </w:t>
      </w:r>
      <w:r w:rsidR="006D6B29" w:rsidRPr="006D6B29">
        <w:rPr>
          <w:sz w:val="18"/>
          <w:szCs w:val="18"/>
          <w:lang w:eastAsia="ru-RU"/>
        </w:rPr>
        <w:t>(полное официальное наименование)</w:t>
      </w:r>
    </w:p>
    <w:p w:rsidR="00F56E34" w:rsidRDefault="006D6B29" w:rsidP="00F56E34">
      <w:pPr>
        <w:suppressAutoHyphens w:val="0"/>
        <w:spacing w:line="276" w:lineRule="auto"/>
        <w:ind w:firstLine="426"/>
        <w:jc w:val="right"/>
        <w:rPr>
          <w:sz w:val="20"/>
          <w:szCs w:val="20"/>
          <w:lang w:eastAsia="ru-RU"/>
        </w:rPr>
      </w:pPr>
      <w:r w:rsidRPr="006D6B29">
        <w:rPr>
          <w:sz w:val="26"/>
          <w:szCs w:val="26"/>
          <w:lang w:eastAsia="ru-RU"/>
        </w:rPr>
        <w:t>На</w:t>
      </w:r>
      <w:r w:rsidRPr="006D6B29">
        <w:rPr>
          <w:sz w:val="20"/>
          <w:szCs w:val="20"/>
          <w:lang w:eastAsia="ru-RU"/>
        </w:rPr>
        <w:t>_________________________</w:t>
      </w:r>
    </w:p>
    <w:p w:rsidR="00F56E34" w:rsidRPr="006D6B29" w:rsidRDefault="00F56E34" w:rsidP="00F56E34">
      <w:pPr>
        <w:suppressAutoHyphens w:val="0"/>
        <w:spacing w:line="276" w:lineRule="auto"/>
        <w:ind w:firstLine="426"/>
        <w:jc w:val="center"/>
        <w:rPr>
          <w:sz w:val="20"/>
          <w:szCs w:val="20"/>
          <w:lang w:eastAsia="ru-RU"/>
        </w:rPr>
      </w:pPr>
      <w:r>
        <w:rPr>
          <w:sz w:val="20"/>
          <w:szCs w:val="20"/>
          <w:lang w:eastAsia="ru-RU"/>
        </w:rPr>
        <w:t xml:space="preserve">                                                                                                                                             </w:t>
      </w:r>
      <w:r w:rsidR="006D6B29" w:rsidRPr="006D6B29">
        <w:rPr>
          <w:sz w:val="20"/>
          <w:szCs w:val="20"/>
          <w:lang w:eastAsia="ru-RU"/>
        </w:rPr>
        <w:t>(дата)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25"/>
        <w:gridCol w:w="859"/>
        <w:gridCol w:w="962"/>
        <w:gridCol w:w="859"/>
        <w:gridCol w:w="1226"/>
        <w:gridCol w:w="1466"/>
        <w:gridCol w:w="706"/>
        <w:gridCol w:w="798"/>
        <w:gridCol w:w="911"/>
        <w:gridCol w:w="757"/>
      </w:tblGrid>
      <w:tr w:rsidR="006D6B29" w:rsidRPr="006D6B29" w:rsidTr="00F56E34">
        <w:trPr>
          <w:cantSplit/>
          <w:trHeight w:val="2542"/>
        </w:trPr>
        <w:tc>
          <w:tcPr>
            <w:tcW w:w="297"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 xml:space="preserve">№ </w:t>
            </w:r>
            <w:proofErr w:type="gramStart"/>
            <w:r w:rsidRPr="006D6B29">
              <w:rPr>
                <w:sz w:val="20"/>
                <w:szCs w:val="20"/>
                <w:lang w:eastAsia="ru-RU"/>
              </w:rPr>
              <w:t>п</w:t>
            </w:r>
            <w:proofErr w:type="gramEnd"/>
            <w:r w:rsidRPr="006D6B29">
              <w:rPr>
                <w:sz w:val="20"/>
                <w:szCs w:val="20"/>
                <w:lang w:eastAsia="ru-RU"/>
              </w:rPr>
              <w:t>/п</w:t>
            </w:r>
          </w:p>
        </w:tc>
        <w:tc>
          <w:tcPr>
            <w:tcW w:w="368"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Реестровый номер</w:t>
            </w:r>
          </w:p>
        </w:tc>
        <w:tc>
          <w:tcPr>
            <w:tcW w:w="436"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Наименование объекта учета</w:t>
            </w:r>
          </w:p>
          <w:p w:rsidR="006D6B29" w:rsidRPr="006D6B29" w:rsidRDefault="006D6B29" w:rsidP="00F56E34">
            <w:pPr>
              <w:suppressAutoHyphens w:val="0"/>
              <w:spacing w:line="276" w:lineRule="auto"/>
              <w:ind w:left="113" w:right="113"/>
              <w:jc w:val="center"/>
              <w:rPr>
                <w:sz w:val="20"/>
                <w:szCs w:val="20"/>
                <w:lang w:eastAsia="ru-RU"/>
              </w:rPr>
            </w:pPr>
          </w:p>
        </w:tc>
        <w:tc>
          <w:tcPr>
            <w:tcW w:w="488"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Инвентарный номер</w:t>
            </w:r>
          </w:p>
        </w:tc>
        <w:tc>
          <w:tcPr>
            <w:tcW w:w="436" w:type="pct"/>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Измененные сведения об объекте учета</w:t>
            </w:r>
          </w:p>
        </w:tc>
        <w:tc>
          <w:tcPr>
            <w:tcW w:w="622"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Дата изменения характеристик муниципального движимого имущества</w:t>
            </w:r>
          </w:p>
        </w:tc>
        <w:tc>
          <w:tcPr>
            <w:tcW w:w="744"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Реквизиты документа, подтверждающего изменения характеристик муниципального движимого имущества</w:t>
            </w:r>
          </w:p>
        </w:tc>
        <w:tc>
          <w:tcPr>
            <w:tcW w:w="358"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Балансовая стоимость, руб.</w:t>
            </w:r>
          </w:p>
        </w:tc>
        <w:tc>
          <w:tcPr>
            <w:tcW w:w="405"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Остаточная стоимость, руб.</w:t>
            </w:r>
          </w:p>
        </w:tc>
        <w:tc>
          <w:tcPr>
            <w:tcW w:w="462"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Сведения об установленных ограничениях (обременениях)</w:t>
            </w:r>
          </w:p>
        </w:tc>
        <w:tc>
          <w:tcPr>
            <w:tcW w:w="384"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Примечание</w:t>
            </w:r>
          </w:p>
        </w:tc>
      </w:tr>
      <w:tr w:rsidR="006D6B29" w:rsidRPr="006D6B29" w:rsidTr="00F56E34">
        <w:trPr>
          <w:trHeight w:val="124"/>
        </w:trPr>
        <w:tc>
          <w:tcPr>
            <w:tcW w:w="297"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w:t>
            </w:r>
          </w:p>
        </w:tc>
        <w:tc>
          <w:tcPr>
            <w:tcW w:w="368"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2</w:t>
            </w:r>
          </w:p>
        </w:tc>
        <w:tc>
          <w:tcPr>
            <w:tcW w:w="436"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3</w:t>
            </w:r>
          </w:p>
        </w:tc>
        <w:tc>
          <w:tcPr>
            <w:tcW w:w="488"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4</w:t>
            </w:r>
          </w:p>
        </w:tc>
        <w:tc>
          <w:tcPr>
            <w:tcW w:w="436" w:type="pct"/>
          </w:tcPr>
          <w:p w:rsidR="006D6B29" w:rsidRPr="006D6B29" w:rsidRDefault="00F56E34" w:rsidP="006D6B29">
            <w:pPr>
              <w:suppressAutoHyphens w:val="0"/>
              <w:spacing w:line="276" w:lineRule="auto"/>
              <w:jc w:val="center"/>
              <w:rPr>
                <w:sz w:val="20"/>
                <w:szCs w:val="20"/>
                <w:lang w:eastAsia="ru-RU"/>
              </w:rPr>
            </w:pPr>
            <w:r>
              <w:rPr>
                <w:sz w:val="20"/>
                <w:szCs w:val="20"/>
                <w:lang w:eastAsia="ru-RU"/>
              </w:rPr>
              <w:t>5</w:t>
            </w:r>
          </w:p>
        </w:tc>
        <w:tc>
          <w:tcPr>
            <w:tcW w:w="622" w:type="pct"/>
            <w:shd w:val="clear" w:color="auto" w:fill="auto"/>
          </w:tcPr>
          <w:p w:rsidR="006D6B29" w:rsidRPr="006D6B29" w:rsidRDefault="00F56E34" w:rsidP="006D6B29">
            <w:pPr>
              <w:suppressAutoHyphens w:val="0"/>
              <w:spacing w:line="276" w:lineRule="auto"/>
              <w:jc w:val="center"/>
              <w:rPr>
                <w:sz w:val="20"/>
                <w:szCs w:val="20"/>
                <w:lang w:eastAsia="ru-RU"/>
              </w:rPr>
            </w:pPr>
            <w:r>
              <w:rPr>
                <w:sz w:val="20"/>
                <w:szCs w:val="20"/>
                <w:lang w:eastAsia="ru-RU"/>
              </w:rPr>
              <w:t>6</w:t>
            </w:r>
          </w:p>
        </w:tc>
        <w:tc>
          <w:tcPr>
            <w:tcW w:w="744" w:type="pct"/>
            <w:shd w:val="clear" w:color="auto" w:fill="auto"/>
          </w:tcPr>
          <w:p w:rsidR="006D6B29" w:rsidRPr="006D6B29" w:rsidRDefault="00F56E34" w:rsidP="006D6B29">
            <w:pPr>
              <w:suppressAutoHyphens w:val="0"/>
              <w:spacing w:line="276" w:lineRule="auto"/>
              <w:jc w:val="center"/>
              <w:rPr>
                <w:sz w:val="20"/>
                <w:szCs w:val="20"/>
                <w:lang w:eastAsia="ru-RU"/>
              </w:rPr>
            </w:pPr>
            <w:r>
              <w:rPr>
                <w:sz w:val="20"/>
                <w:szCs w:val="20"/>
                <w:lang w:eastAsia="ru-RU"/>
              </w:rPr>
              <w:t>7</w:t>
            </w:r>
          </w:p>
        </w:tc>
        <w:tc>
          <w:tcPr>
            <w:tcW w:w="358"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8</w:t>
            </w:r>
          </w:p>
        </w:tc>
        <w:tc>
          <w:tcPr>
            <w:tcW w:w="405"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9</w:t>
            </w:r>
          </w:p>
        </w:tc>
        <w:tc>
          <w:tcPr>
            <w:tcW w:w="462"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10</w:t>
            </w:r>
          </w:p>
        </w:tc>
        <w:tc>
          <w:tcPr>
            <w:tcW w:w="384"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11</w:t>
            </w:r>
          </w:p>
        </w:tc>
      </w:tr>
      <w:tr w:rsidR="006D6B29" w:rsidRPr="006D6B29" w:rsidTr="00F56E34">
        <w:trPr>
          <w:trHeight w:val="176"/>
        </w:trPr>
        <w:tc>
          <w:tcPr>
            <w:tcW w:w="297"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368"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36"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88"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36" w:type="pct"/>
          </w:tcPr>
          <w:p w:rsidR="006D6B29" w:rsidRPr="006D6B29" w:rsidRDefault="006D6B29" w:rsidP="006D6B29">
            <w:pPr>
              <w:suppressAutoHyphens w:val="0"/>
              <w:spacing w:line="276" w:lineRule="auto"/>
              <w:jc w:val="both"/>
              <w:rPr>
                <w:b/>
                <w:sz w:val="20"/>
                <w:szCs w:val="20"/>
                <w:lang w:eastAsia="ru-RU"/>
              </w:rPr>
            </w:pPr>
          </w:p>
        </w:tc>
        <w:tc>
          <w:tcPr>
            <w:tcW w:w="622"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744"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358"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05"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62"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384" w:type="pct"/>
            <w:shd w:val="clear" w:color="auto" w:fill="auto"/>
          </w:tcPr>
          <w:p w:rsidR="006D6B29" w:rsidRPr="006D6B29" w:rsidRDefault="006D6B29" w:rsidP="006D6B29">
            <w:pPr>
              <w:suppressAutoHyphens w:val="0"/>
              <w:spacing w:line="276" w:lineRule="auto"/>
              <w:jc w:val="both"/>
              <w:rPr>
                <w:b/>
                <w:sz w:val="20"/>
                <w:szCs w:val="20"/>
                <w:lang w:eastAsia="ru-RU"/>
              </w:rPr>
            </w:pPr>
          </w:p>
        </w:tc>
      </w:tr>
    </w:tbl>
    <w:p w:rsidR="006D6B29" w:rsidRPr="006D6B29" w:rsidRDefault="006D6B29" w:rsidP="006D6B29">
      <w:pPr>
        <w:suppressAutoHyphens w:val="0"/>
        <w:spacing w:line="276" w:lineRule="auto"/>
        <w:rPr>
          <w:b/>
          <w:sz w:val="20"/>
          <w:szCs w:val="20"/>
          <w:lang w:eastAsia="ru-RU"/>
        </w:rPr>
      </w:pPr>
    </w:p>
    <w:p w:rsidR="006D6B29" w:rsidRPr="006D6B29" w:rsidRDefault="006D6B29" w:rsidP="00F56E34">
      <w:pPr>
        <w:suppressAutoHyphens w:val="0"/>
        <w:autoSpaceDE w:val="0"/>
        <w:autoSpaceDN w:val="0"/>
        <w:adjustRightInd w:val="0"/>
        <w:jc w:val="both"/>
        <w:rPr>
          <w:color w:val="000000"/>
          <w:lang w:eastAsia="ru-RU"/>
        </w:rPr>
      </w:pPr>
      <w:r w:rsidRPr="006D6B29">
        <w:rPr>
          <w:color w:val="000000"/>
          <w:sz w:val="26"/>
          <w:szCs w:val="26"/>
          <w:lang w:eastAsia="ru-RU"/>
        </w:rPr>
        <w:t xml:space="preserve">Руководитель организации     </w:t>
      </w:r>
      <w:r w:rsidRPr="006D6B29">
        <w:rPr>
          <w:color w:val="000000"/>
          <w:lang w:eastAsia="ru-RU"/>
        </w:rPr>
        <w:t>_____________________________________________</w:t>
      </w:r>
    </w:p>
    <w:p w:rsidR="006D6B29" w:rsidRPr="006D6B29" w:rsidRDefault="006D6B29" w:rsidP="006D6B29">
      <w:pPr>
        <w:suppressAutoHyphens w:val="0"/>
        <w:autoSpaceDE w:val="0"/>
        <w:autoSpaceDN w:val="0"/>
        <w:adjustRightInd w:val="0"/>
        <w:ind w:firstLine="993"/>
        <w:jc w:val="both"/>
        <w:rPr>
          <w:color w:val="000000"/>
          <w:sz w:val="20"/>
          <w:szCs w:val="20"/>
          <w:lang w:eastAsia="ru-RU"/>
        </w:rPr>
      </w:pPr>
      <w:r w:rsidRPr="006D6B29">
        <w:rPr>
          <w:color w:val="000000"/>
          <w:sz w:val="20"/>
          <w:szCs w:val="20"/>
          <w:lang w:eastAsia="ru-RU"/>
        </w:rPr>
        <w:t xml:space="preserve">                                               </w:t>
      </w:r>
      <w:r w:rsidR="00F56E34">
        <w:rPr>
          <w:color w:val="000000"/>
          <w:sz w:val="20"/>
          <w:szCs w:val="20"/>
          <w:lang w:eastAsia="ru-RU"/>
        </w:rPr>
        <w:t xml:space="preserve">             </w:t>
      </w:r>
      <w:r w:rsidRPr="006D6B29">
        <w:rPr>
          <w:color w:val="000000"/>
          <w:sz w:val="20"/>
          <w:szCs w:val="20"/>
          <w:lang w:eastAsia="ru-RU"/>
        </w:rPr>
        <w:t xml:space="preserve"> (подпись)           </w:t>
      </w:r>
      <w:r w:rsidR="00F56E34">
        <w:rPr>
          <w:color w:val="000000"/>
          <w:sz w:val="20"/>
          <w:szCs w:val="20"/>
          <w:lang w:eastAsia="ru-RU"/>
        </w:rPr>
        <w:t xml:space="preserve">                              </w:t>
      </w:r>
      <w:r w:rsidRPr="006D6B29">
        <w:rPr>
          <w:color w:val="000000"/>
          <w:sz w:val="20"/>
          <w:szCs w:val="20"/>
          <w:lang w:eastAsia="ru-RU"/>
        </w:rPr>
        <w:t xml:space="preserve">         (Ф.И.О.)</w:t>
      </w:r>
    </w:p>
    <w:p w:rsidR="006D6B29" w:rsidRPr="006D6B29" w:rsidRDefault="006D6B29" w:rsidP="00F56E34">
      <w:pPr>
        <w:suppressAutoHyphens w:val="0"/>
        <w:autoSpaceDE w:val="0"/>
        <w:autoSpaceDN w:val="0"/>
        <w:adjustRightInd w:val="0"/>
        <w:jc w:val="both"/>
        <w:rPr>
          <w:color w:val="000000"/>
          <w:lang w:eastAsia="ru-RU"/>
        </w:rPr>
      </w:pPr>
      <w:r w:rsidRPr="006D6B29">
        <w:rPr>
          <w:color w:val="000000"/>
          <w:sz w:val="26"/>
          <w:szCs w:val="26"/>
          <w:lang w:eastAsia="ru-RU"/>
        </w:rPr>
        <w:t xml:space="preserve">Главный бухгалтер    </w:t>
      </w:r>
      <w:r w:rsidRPr="006D6B29">
        <w:rPr>
          <w:color w:val="000000"/>
          <w:lang w:eastAsia="ru-RU"/>
        </w:rPr>
        <w:t xml:space="preserve"> ____________________________________________________</w:t>
      </w:r>
    </w:p>
    <w:p w:rsidR="006D6B29" w:rsidRPr="006D6B29" w:rsidRDefault="006D6B29" w:rsidP="006D6B29">
      <w:pPr>
        <w:suppressAutoHyphens w:val="0"/>
        <w:ind w:firstLine="993"/>
        <w:jc w:val="both"/>
        <w:rPr>
          <w:b/>
          <w:sz w:val="28"/>
          <w:szCs w:val="28"/>
          <w:lang w:eastAsia="ru-RU"/>
        </w:rPr>
      </w:pPr>
      <w:r w:rsidRPr="006D6B29">
        <w:rPr>
          <w:color w:val="000000"/>
          <w:sz w:val="20"/>
          <w:szCs w:val="20"/>
          <w:lang w:eastAsia="ru-RU"/>
        </w:rPr>
        <w:t xml:space="preserve">                                         </w:t>
      </w:r>
      <w:r w:rsidR="00F56E34">
        <w:rPr>
          <w:color w:val="000000"/>
          <w:sz w:val="20"/>
          <w:szCs w:val="20"/>
          <w:lang w:eastAsia="ru-RU"/>
        </w:rPr>
        <w:t xml:space="preserve"> </w:t>
      </w:r>
      <w:r w:rsidRPr="006D6B29">
        <w:rPr>
          <w:color w:val="000000"/>
          <w:sz w:val="20"/>
          <w:szCs w:val="20"/>
          <w:lang w:eastAsia="ru-RU"/>
        </w:rPr>
        <w:t xml:space="preserve">М.П.   </w:t>
      </w:r>
      <w:r w:rsidR="00F56E34">
        <w:rPr>
          <w:color w:val="000000"/>
          <w:sz w:val="20"/>
          <w:szCs w:val="20"/>
          <w:lang w:eastAsia="ru-RU"/>
        </w:rPr>
        <w:t xml:space="preserve">       </w:t>
      </w:r>
      <w:r w:rsidRPr="006D6B29">
        <w:rPr>
          <w:color w:val="000000"/>
          <w:sz w:val="20"/>
          <w:szCs w:val="20"/>
          <w:lang w:eastAsia="ru-RU"/>
        </w:rPr>
        <w:t xml:space="preserve"> (подпись)                                                  (Ф.И.О.)</w:t>
      </w:r>
      <w:bookmarkEnd w:id="4"/>
    </w:p>
    <w:p w:rsidR="006D6B29" w:rsidRPr="006D6B29" w:rsidRDefault="006D6B29" w:rsidP="006D6B29">
      <w:pPr>
        <w:shd w:val="clear" w:color="auto" w:fill="FFFFFF"/>
        <w:suppressAutoHyphens w:val="0"/>
        <w:ind w:firstLine="708"/>
        <w:jc w:val="both"/>
        <w:rPr>
          <w:sz w:val="28"/>
          <w:szCs w:val="28"/>
          <w:lang w:eastAsia="ru-RU"/>
        </w:rPr>
      </w:pPr>
    </w:p>
    <w:p w:rsidR="006D6B29" w:rsidRPr="006C04A9" w:rsidRDefault="006D6B29" w:rsidP="006D6B29">
      <w:pPr>
        <w:suppressAutoHyphens w:val="0"/>
        <w:ind w:firstLine="567"/>
        <w:jc w:val="both"/>
        <w:rPr>
          <w:sz w:val="26"/>
          <w:szCs w:val="26"/>
        </w:rPr>
      </w:pPr>
    </w:p>
    <w:sectPr w:rsidR="006D6B29" w:rsidRPr="006C04A9" w:rsidSect="00626957">
      <w:headerReference w:type="default" r:id="rId12"/>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BA" w:rsidRDefault="00D849BA" w:rsidP="00C86909">
      <w:r>
        <w:separator/>
      </w:r>
    </w:p>
  </w:endnote>
  <w:endnote w:type="continuationSeparator" w:id="0">
    <w:p w:rsidR="00D849BA" w:rsidRDefault="00D849BA" w:rsidP="00C8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BA" w:rsidRDefault="00D849BA" w:rsidP="00C86909">
      <w:r>
        <w:separator/>
      </w:r>
    </w:p>
  </w:footnote>
  <w:footnote w:type="continuationSeparator" w:id="0">
    <w:p w:rsidR="00D849BA" w:rsidRDefault="00D849BA" w:rsidP="00C86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9163"/>
      <w:docPartObj>
        <w:docPartGallery w:val="Page Numbers (Top of Page)"/>
        <w:docPartUnique/>
      </w:docPartObj>
    </w:sdtPr>
    <w:sdtEndPr/>
    <w:sdtContent>
      <w:p w:rsidR="006D6B29" w:rsidRDefault="006D6B29">
        <w:pPr>
          <w:pStyle w:val="a4"/>
          <w:jc w:val="center"/>
        </w:pPr>
        <w:r>
          <w:fldChar w:fldCharType="begin"/>
        </w:r>
        <w:r>
          <w:instrText xml:space="preserve"> PAGE   \* MERGEFORMAT </w:instrText>
        </w:r>
        <w:r>
          <w:fldChar w:fldCharType="separate"/>
        </w:r>
        <w:r w:rsidR="007E6270">
          <w:rPr>
            <w:noProof/>
          </w:rPr>
          <w:t>2</w:t>
        </w:r>
        <w:r>
          <w:rPr>
            <w:noProof/>
          </w:rPr>
          <w:fldChar w:fldCharType="end"/>
        </w:r>
      </w:p>
    </w:sdtContent>
  </w:sdt>
  <w:p w:rsidR="006D6B29" w:rsidRPr="00E06701" w:rsidRDefault="006D6B29">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29" w:rsidRDefault="006D6B29">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683047"/>
      <w:docPartObj>
        <w:docPartGallery w:val="Page Numbers (Top of Page)"/>
        <w:docPartUnique/>
      </w:docPartObj>
    </w:sdtPr>
    <w:sdtEndPr/>
    <w:sdtContent>
      <w:p w:rsidR="00C86909" w:rsidRDefault="00C86909">
        <w:pPr>
          <w:pStyle w:val="a4"/>
          <w:jc w:val="center"/>
        </w:pPr>
        <w:r>
          <w:fldChar w:fldCharType="begin"/>
        </w:r>
        <w:r>
          <w:instrText>PAGE   \* MERGEFORMAT</w:instrText>
        </w:r>
        <w:r>
          <w:fldChar w:fldCharType="separate"/>
        </w:r>
        <w:r w:rsidR="006D6B29">
          <w:rPr>
            <w:noProof/>
          </w:rPr>
          <w:t>6</w:t>
        </w:r>
        <w:r>
          <w:fldChar w:fldCharType="end"/>
        </w:r>
      </w:p>
    </w:sdtContent>
  </w:sdt>
  <w:p w:rsidR="00C112C9" w:rsidRDefault="00D849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C0D"/>
    <w:multiLevelType w:val="multilevel"/>
    <w:tmpl w:val="EA5E9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82B3A"/>
    <w:multiLevelType w:val="multilevel"/>
    <w:tmpl w:val="F1B8B9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0668B"/>
    <w:multiLevelType w:val="hybridMultilevel"/>
    <w:tmpl w:val="3C2245B0"/>
    <w:lvl w:ilvl="0" w:tplc="E202068E">
      <w:start w:val="1"/>
      <w:numFmt w:val="decimal"/>
      <w:lvlText w:val="%1."/>
      <w:lvlJc w:val="left"/>
      <w:pPr>
        <w:ind w:left="1069" w:hanging="360"/>
      </w:pPr>
      <w:rPr>
        <w:rFonts w:hint="default"/>
        <w:strik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D924E4"/>
    <w:multiLevelType w:val="multilevel"/>
    <w:tmpl w:val="042C6A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C706C4"/>
    <w:multiLevelType w:val="multilevel"/>
    <w:tmpl w:val="83886848"/>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6">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90151B"/>
    <w:multiLevelType w:val="hybridMultilevel"/>
    <w:tmpl w:val="70E8D82E"/>
    <w:lvl w:ilvl="0" w:tplc="19564F1C">
      <w:start w:val="1"/>
      <w:numFmt w:val="decimal"/>
      <w:lvlText w:val="%1."/>
      <w:lvlJc w:val="left"/>
      <w:pPr>
        <w:ind w:left="114" w:hanging="297"/>
      </w:pPr>
      <w:rPr>
        <w:rFonts w:ascii="Times New Roman" w:eastAsia="Times New Roman" w:hAnsi="Times New Roman" w:cs="Times New Roman" w:hint="default"/>
        <w:w w:val="100"/>
        <w:sz w:val="28"/>
        <w:szCs w:val="28"/>
        <w:lang w:val="ru-RU" w:eastAsia="en-US" w:bidi="ar-SA"/>
      </w:rPr>
    </w:lvl>
    <w:lvl w:ilvl="1" w:tplc="51F2250C">
      <w:numFmt w:val="bullet"/>
      <w:lvlText w:val="•"/>
      <w:lvlJc w:val="left"/>
      <w:pPr>
        <w:ind w:left="1150" w:hanging="297"/>
      </w:pPr>
      <w:rPr>
        <w:rFonts w:hint="default"/>
        <w:lang w:val="ru-RU" w:eastAsia="en-US" w:bidi="ar-SA"/>
      </w:rPr>
    </w:lvl>
    <w:lvl w:ilvl="2" w:tplc="9FBC8288">
      <w:numFmt w:val="bullet"/>
      <w:lvlText w:val="•"/>
      <w:lvlJc w:val="left"/>
      <w:pPr>
        <w:ind w:left="2181" w:hanging="297"/>
      </w:pPr>
      <w:rPr>
        <w:rFonts w:hint="default"/>
        <w:lang w:val="ru-RU" w:eastAsia="en-US" w:bidi="ar-SA"/>
      </w:rPr>
    </w:lvl>
    <w:lvl w:ilvl="3" w:tplc="18A6DB9E">
      <w:numFmt w:val="bullet"/>
      <w:lvlText w:val="•"/>
      <w:lvlJc w:val="left"/>
      <w:pPr>
        <w:ind w:left="3211" w:hanging="297"/>
      </w:pPr>
      <w:rPr>
        <w:rFonts w:hint="default"/>
        <w:lang w:val="ru-RU" w:eastAsia="en-US" w:bidi="ar-SA"/>
      </w:rPr>
    </w:lvl>
    <w:lvl w:ilvl="4" w:tplc="FAD6844E">
      <w:numFmt w:val="bullet"/>
      <w:lvlText w:val="•"/>
      <w:lvlJc w:val="left"/>
      <w:pPr>
        <w:ind w:left="4242" w:hanging="297"/>
      </w:pPr>
      <w:rPr>
        <w:rFonts w:hint="default"/>
        <w:lang w:val="ru-RU" w:eastAsia="en-US" w:bidi="ar-SA"/>
      </w:rPr>
    </w:lvl>
    <w:lvl w:ilvl="5" w:tplc="27183366">
      <w:numFmt w:val="bullet"/>
      <w:lvlText w:val="•"/>
      <w:lvlJc w:val="left"/>
      <w:pPr>
        <w:ind w:left="5273" w:hanging="297"/>
      </w:pPr>
      <w:rPr>
        <w:rFonts w:hint="default"/>
        <w:lang w:val="ru-RU" w:eastAsia="en-US" w:bidi="ar-SA"/>
      </w:rPr>
    </w:lvl>
    <w:lvl w:ilvl="6" w:tplc="21202896">
      <w:numFmt w:val="bullet"/>
      <w:lvlText w:val="•"/>
      <w:lvlJc w:val="left"/>
      <w:pPr>
        <w:ind w:left="6303" w:hanging="297"/>
      </w:pPr>
      <w:rPr>
        <w:rFonts w:hint="default"/>
        <w:lang w:val="ru-RU" w:eastAsia="en-US" w:bidi="ar-SA"/>
      </w:rPr>
    </w:lvl>
    <w:lvl w:ilvl="7" w:tplc="74D6CBB6">
      <w:numFmt w:val="bullet"/>
      <w:lvlText w:val="•"/>
      <w:lvlJc w:val="left"/>
      <w:pPr>
        <w:ind w:left="7334" w:hanging="297"/>
      </w:pPr>
      <w:rPr>
        <w:rFonts w:hint="default"/>
        <w:lang w:val="ru-RU" w:eastAsia="en-US" w:bidi="ar-SA"/>
      </w:rPr>
    </w:lvl>
    <w:lvl w:ilvl="8" w:tplc="9F6ED866">
      <w:numFmt w:val="bullet"/>
      <w:lvlText w:val="•"/>
      <w:lvlJc w:val="left"/>
      <w:pPr>
        <w:ind w:left="8364" w:hanging="297"/>
      </w:pPr>
      <w:rPr>
        <w:rFonts w:hint="default"/>
        <w:lang w:val="ru-RU" w:eastAsia="en-US" w:bidi="ar-SA"/>
      </w:rPr>
    </w:lvl>
  </w:abstractNum>
  <w:num w:numId="1">
    <w:abstractNumId w:val="7"/>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56"/>
    <w:rsid w:val="00010699"/>
    <w:rsid w:val="00011F77"/>
    <w:rsid w:val="00017496"/>
    <w:rsid w:val="00052B05"/>
    <w:rsid w:val="00081050"/>
    <w:rsid w:val="00085E8F"/>
    <w:rsid w:val="000910A3"/>
    <w:rsid w:val="000A0958"/>
    <w:rsid w:val="000B1F4E"/>
    <w:rsid w:val="000B6BD4"/>
    <w:rsid w:val="000B7646"/>
    <w:rsid w:val="000C3AFA"/>
    <w:rsid w:val="000E5E56"/>
    <w:rsid w:val="00102770"/>
    <w:rsid w:val="001145B6"/>
    <w:rsid w:val="00116DD4"/>
    <w:rsid w:val="00122E86"/>
    <w:rsid w:val="00123785"/>
    <w:rsid w:val="00185F0C"/>
    <w:rsid w:val="001C08C4"/>
    <w:rsid w:val="001E7E00"/>
    <w:rsid w:val="00230DB2"/>
    <w:rsid w:val="002B2093"/>
    <w:rsid w:val="002C7280"/>
    <w:rsid w:val="00332513"/>
    <w:rsid w:val="003534BA"/>
    <w:rsid w:val="00374BE0"/>
    <w:rsid w:val="003C268B"/>
    <w:rsid w:val="003D4E43"/>
    <w:rsid w:val="003E7D0A"/>
    <w:rsid w:val="003F4FBB"/>
    <w:rsid w:val="004413E9"/>
    <w:rsid w:val="004A3FE4"/>
    <w:rsid w:val="004C6E5A"/>
    <w:rsid w:val="004E3D7D"/>
    <w:rsid w:val="00601A5E"/>
    <w:rsid w:val="00626957"/>
    <w:rsid w:val="006347F4"/>
    <w:rsid w:val="00667FFA"/>
    <w:rsid w:val="006972D5"/>
    <w:rsid w:val="006C04A9"/>
    <w:rsid w:val="006D6B29"/>
    <w:rsid w:val="006F0942"/>
    <w:rsid w:val="006F652C"/>
    <w:rsid w:val="00772C57"/>
    <w:rsid w:val="007A1E27"/>
    <w:rsid w:val="007E6270"/>
    <w:rsid w:val="007E78C5"/>
    <w:rsid w:val="00804BE0"/>
    <w:rsid w:val="0081320B"/>
    <w:rsid w:val="00813A2C"/>
    <w:rsid w:val="0081442E"/>
    <w:rsid w:val="008336D3"/>
    <w:rsid w:val="0084277F"/>
    <w:rsid w:val="00881E0A"/>
    <w:rsid w:val="008A50F2"/>
    <w:rsid w:val="008D66DD"/>
    <w:rsid w:val="008E29F1"/>
    <w:rsid w:val="008E6174"/>
    <w:rsid w:val="0091790E"/>
    <w:rsid w:val="00961C1D"/>
    <w:rsid w:val="0097550D"/>
    <w:rsid w:val="0099231C"/>
    <w:rsid w:val="009B2B56"/>
    <w:rsid w:val="009D0F25"/>
    <w:rsid w:val="009E16C6"/>
    <w:rsid w:val="00AC70DD"/>
    <w:rsid w:val="00AF1939"/>
    <w:rsid w:val="00B43714"/>
    <w:rsid w:val="00B823F8"/>
    <w:rsid w:val="00B92D16"/>
    <w:rsid w:val="00BB3F22"/>
    <w:rsid w:val="00BE0D6E"/>
    <w:rsid w:val="00BF6DC8"/>
    <w:rsid w:val="00C347E0"/>
    <w:rsid w:val="00C35C15"/>
    <w:rsid w:val="00C53F58"/>
    <w:rsid w:val="00C5492A"/>
    <w:rsid w:val="00C701C8"/>
    <w:rsid w:val="00C727DB"/>
    <w:rsid w:val="00C86909"/>
    <w:rsid w:val="00CC192A"/>
    <w:rsid w:val="00CC2976"/>
    <w:rsid w:val="00CE6901"/>
    <w:rsid w:val="00D254B8"/>
    <w:rsid w:val="00D260F7"/>
    <w:rsid w:val="00D75256"/>
    <w:rsid w:val="00D8144A"/>
    <w:rsid w:val="00D849BA"/>
    <w:rsid w:val="00D9444E"/>
    <w:rsid w:val="00DA358C"/>
    <w:rsid w:val="00DE0D24"/>
    <w:rsid w:val="00DF1435"/>
    <w:rsid w:val="00DF6B90"/>
    <w:rsid w:val="00EC0A01"/>
    <w:rsid w:val="00ED3F45"/>
    <w:rsid w:val="00ED6D64"/>
    <w:rsid w:val="00F13981"/>
    <w:rsid w:val="00F44578"/>
    <w:rsid w:val="00F56E34"/>
    <w:rsid w:val="00F9634E"/>
    <w:rsid w:val="00FC4004"/>
    <w:rsid w:val="00FD7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5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5E56"/>
    <w:rPr>
      <w:color w:val="0000FF"/>
      <w:u w:val="single"/>
    </w:rPr>
  </w:style>
  <w:style w:type="paragraph" w:styleId="a4">
    <w:name w:val="header"/>
    <w:basedOn w:val="a"/>
    <w:link w:val="a5"/>
    <w:uiPriority w:val="99"/>
    <w:rsid w:val="000E5E56"/>
    <w:pPr>
      <w:tabs>
        <w:tab w:val="center" w:pos="4677"/>
        <w:tab w:val="right" w:pos="9355"/>
      </w:tabs>
    </w:pPr>
  </w:style>
  <w:style w:type="character" w:customStyle="1" w:styleId="a5">
    <w:name w:val="Верхний колонтитул Знак"/>
    <w:basedOn w:val="a0"/>
    <w:link w:val="a4"/>
    <w:uiPriority w:val="99"/>
    <w:rsid w:val="000E5E56"/>
    <w:rPr>
      <w:rFonts w:ascii="Times New Roman" w:eastAsia="Times New Roman" w:hAnsi="Times New Roman" w:cs="Times New Roman"/>
      <w:sz w:val="24"/>
      <w:szCs w:val="24"/>
      <w:lang w:eastAsia="zh-CN"/>
    </w:rPr>
  </w:style>
  <w:style w:type="paragraph" w:styleId="a6">
    <w:name w:val="footer"/>
    <w:basedOn w:val="a"/>
    <w:link w:val="a7"/>
    <w:rsid w:val="000E5E56"/>
    <w:pPr>
      <w:tabs>
        <w:tab w:val="center" w:pos="4677"/>
        <w:tab w:val="right" w:pos="9355"/>
      </w:tabs>
    </w:pPr>
  </w:style>
  <w:style w:type="character" w:customStyle="1" w:styleId="a7">
    <w:name w:val="Нижний колонтитул Знак"/>
    <w:basedOn w:val="a0"/>
    <w:link w:val="a6"/>
    <w:rsid w:val="000E5E56"/>
    <w:rPr>
      <w:rFonts w:ascii="Times New Roman" w:eastAsia="Times New Roman" w:hAnsi="Times New Roman" w:cs="Times New Roman"/>
      <w:sz w:val="24"/>
      <w:szCs w:val="24"/>
      <w:lang w:eastAsia="zh-CN"/>
    </w:rPr>
  </w:style>
  <w:style w:type="paragraph" w:customStyle="1" w:styleId="s1">
    <w:name w:val="s_1"/>
    <w:basedOn w:val="a"/>
    <w:rsid w:val="000E5E56"/>
    <w:pPr>
      <w:suppressAutoHyphens w:val="0"/>
      <w:spacing w:before="100" w:beforeAutospacing="1" w:after="100" w:afterAutospacing="1"/>
    </w:pPr>
    <w:rPr>
      <w:rFonts w:eastAsia="Calibri"/>
      <w:lang w:eastAsia="ru-RU"/>
    </w:rPr>
  </w:style>
  <w:style w:type="table" w:styleId="a8">
    <w:name w:val="Table Grid"/>
    <w:basedOn w:val="a1"/>
    <w:rsid w:val="000E5E5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1"/>
    <w:qFormat/>
    <w:rsid w:val="000E5E56"/>
    <w:pPr>
      <w:ind w:left="720"/>
      <w:contextualSpacing/>
    </w:pPr>
  </w:style>
  <w:style w:type="character" w:customStyle="1" w:styleId="aa">
    <w:name w:val="Основной текст_"/>
    <w:basedOn w:val="a0"/>
    <w:link w:val="1"/>
    <w:rsid w:val="00EC0A01"/>
    <w:rPr>
      <w:rFonts w:ascii="Times New Roman" w:eastAsia="Times New Roman" w:hAnsi="Times New Roman" w:cs="Times New Roman"/>
      <w:sz w:val="28"/>
      <w:szCs w:val="28"/>
    </w:rPr>
  </w:style>
  <w:style w:type="paragraph" w:customStyle="1" w:styleId="1">
    <w:name w:val="Основной текст1"/>
    <w:basedOn w:val="a"/>
    <w:link w:val="aa"/>
    <w:rsid w:val="00EC0A01"/>
    <w:pPr>
      <w:widowControl w:val="0"/>
      <w:suppressAutoHyphens w:val="0"/>
      <w:spacing w:after="280"/>
    </w:pPr>
    <w:rPr>
      <w:sz w:val="28"/>
      <w:szCs w:val="28"/>
      <w:lang w:eastAsia="en-US"/>
    </w:rPr>
  </w:style>
  <w:style w:type="paragraph" w:customStyle="1" w:styleId="western">
    <w:name w:val="western"/>
    <w:basedOn w:val="a"/>
    <w:qFormat/>
    <w:rsid w:val="008A50F2"/>
    <w:pPr>
      <w:spacing w:beforeAutospacing="1" w:after="142" w:line="276" w:lineRule="auto"/>
    </w:pPr>
    <w:rPr>
      <w:color w:val="000000"/>
      <w:lang w:eastAsia="ru-RU"/>
    </w:rPr>
  </w:style>
  <w:style w:type="paragraph" w:customStyle="1" w:styleId="ConsPlusTitle">
    <w:name w:val="ConsPlusTitle"/>
    <w:qFormat/>
    <w:rsid w:val="008A50F2"/>
    <w:pPr>
      <w:widowControl w:val="0"/>
      <w:suppressAutoHyphens/>
      <w:spacing w:after="0" w:line="240" w:lineRule="auto"/>
    </w:pPr>
    <w:rPr>
      <w:rFonts w:eastAsia="Times New Roman" w:cs="Calibri"/>
      <w:b/>
      <w:szCs w:val="20"/>
      <w:lang w:eastAsia="ru-RU"/>
    </w:rPr>
  </w:style>
  <w:style w:type="paragraph" w:customStyle="1" w:styleId="ConsPlusNormal">
    <w:name w:val="ConsPlusNormal"/>
    <w:qFormat/>
    <w:rsid w:val="0081320B"/>
    <w:pPr>
      <w:widowControl w:val="0"/>
      <w:suppressAutoHyphens/>
      <w:spacing w:after="0" w:line="240" w:lineRule="auto"/>
    </w:pPr>
    <w:rPr>
      <w:rFonts w:eastAsia="Times New Roman" w:cs="Calibri"/>
      <w:szCs w:val="20"/>
      <w:lang w:eastAsia="ru-RU"/>
    </w:rPr>
  </w:style>
  <w:style w:type="paragraph" w:styleId="ab">
    <w:name w:val="footnote text"/>
    <w:basedOn w:val="a"/>
    <w:link w:val="ac"/>
    <w:uiPriority w:val="99"/>
    <w:semiHidden/>
    <w:unhideWhenUsed/>
    <w:rsid w:val="00D8144A"/>
    <w:rPr>
      <w:sz w:val="20"/>
      <w:szCs w:val="20"/>
    </w:rPr>
  </w:style>
  <w:style w:type="character" w:customStyle="1" w:styleId="ac">
    <w:name w:val="Текст сноски Знак"/>
    <w:basedOn w:val="a0"/>
    <w:link w:val="ab"/>
    <w:uiPriority w:val="99"/>
    <w:semiHidden/>
    <w:rsid w:val="00D8144A"/>
    <w:rPr>
      <w:rFonts w:ascii="Times New Roman" w:eastAsia="Times New Roman" w:hAnsi="Times New Roman" w:cs="Times New Roman"/>
      <w:sz w:val="20"/>
      <w:szCs w:val="20"/>
      <w:lang w:eastAsia="zh-CN"/>
    </w:rPr>
  </w:style>
  <w:style w:type="character" w:styleId="ad">
    <w:name w:val="footnote reference"/>
    <w:basedOn w:val="a0"/>
    <w:uiPriority w:val="99"/>
    <w:semiHidden/>
    <w:unhideWhenUsed/>
    <w:rsid w:val="00D8144A"/>
    <w:rPr>
      <w:vertAlign w:val="superscript"/>
    </w:rPr>
  </w:style>
  <w:style w:type="paragraph" w:styleId="ae">
    <w:name w:val="Balloon Text"/>
    <w:basedOn w:val="a"/>
    <w:link w:val="af"/>
    <w:uiPriority w:val="99"/>
    <w:semiHidden/>
    <w:unhideWhenUsed/>
    <w:rsid w:val="00CC192A"/>
    <w:rPr>
      <w:rFonts w:ascii="Arial" w:hAnsi="Arial" w:cs="Arial"/>
      <w:sz w:val="16"/>
      <w:szCs w:val="16"/>
    </w:rPr>
  </w:style>
  <w:style w:type="character" w:customStyle="1" w:styleId="af">
    <w:name w:val="Текст выноски Знак"/>
    <w:basedOn w:val="a0"/>
    <w:link w:val="ae"/>
    <w:uiPriority w:val="99"/>
    <w:semiHidden/>
    <w:rsid w:val="00CC192A"/>
    <w:rPr>
      <w:rFonts w:ascii="Arial" w:eastAsia="Times New Roman" w:hAnsi="Arial" w:cs="Arial"/>
      <w:sz w:val="16"/>
      <w:szCs w:val="16"/>
      <w:lang w:eastAsia="zh-CN"/>
    </w:rPr>
  </w:style>
  <w:style w:type="table" w:customStyle="1" w:styleId="10">
    <w:name w:val="Сетка таблицы1"/>
    <w:basedOn w:val="a1"/>
    <w:next w:val="a8"/>
    <w:uiPriority w:val="59"/>
    <w:rsid w:val="00230DB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pyright-info">
    <w:name w:val="copyright-info"/>
    <w:basedOn w:val="a"/>
    <w:rsid w:val="00881E0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5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5E56"/>
    <w:rPr>
      <w:color w:val="0000FF"/>
      <w:u w:val="single"/>
    </w:rPr>
  </w:style>
  <w:style w:type="paragraph" w:styleId="a4">
    <w:name w:val="header"/>
    <w:basedOn w:val="a"/>
    <w:link w:val="a5"/>
    <w:uiPriority w:val="99"/>
    <w:rsid w:val="000E5E56"/>
    <w:pPr>
      <w:tabs>
        <w:tab w:val="center" w:pos="4677"/>
        <w:tab w:val="right" w:pos="9355"/>
      </w:tabs>
    </w:pPr>
  </w:style>
  <w:style w:type="character" w:customStyle="1" w:styleId="a5">
    <w:name w:val="Верхний колонтитул Знак"/>
    <w:basedOn w:val="a0"/>
    <w:link w:val="a4"/>
    <w:uiPriority w:val="99"/>
    <w:rsid w:val="000E5E56"/>
    <w:rPr>
      <w:rFonts w:ascii="Times New Roman" w:eastAsia="Times New Roman" w:hAnsi="Times New Roman" w:cs="Times New Roman"/>
      <w:sz w:val="24"/>
      <w:szCs w:val="24"/>
      <w:lang w:eastAsia="zh-CN"/>
    </w:rPr>
  </w:style>
  <w:style w:type="paragraph" w:styleId="a6">
    <w:name w:val="footer"/>
    <w:basedOn w:val="a"/>
    <w:link w:val="a7"/>
    <w:rsid w:val="000E5E56"/>
    <w:pPr>
      <w:tabs>
        <w:tab w:val="center" w:pos="4677"/>
        <w:tab w:val="right" w:pos="9355"/>
      </w:tabs>
    </w:pPr>
  </w:style>
  <w:style w:type="character" w:customStyle="1" w:styleId="a7">
    <w:name w:val="Нижний колонтитул Знак"/>
    <w:basedOn w:val="a0"/>
    <w:link w:val="a6"/>
    <w:rsid w:val="000E5E56"/>
    <w:rPr>
      <w:rFonts w:ascii="Times New Roman" w:eastAsia="Times New Roman" w:hAnsi="Times New Roman" w:cs="Times New Roman"/>
      <w:sz w:val="24"/>
      <w:szCs w:val="24"/>
      <w:lang w:eastAsia="zh-CN"/>
    </w:rPr>
  </w:style>
  <w:style w:type="paragraph" w:customStyle="1" w:styleId="s1">
    <w:name w:val="s_1"/>
    <w:basedOn w:val="a"/>
    <w:rsid w:val="000E5E56"/>
    <w:pPr>
      <w:suppressAutoHyphens w:val="0"/>
      <w:spacing w:before="100" w:beforeAutospacing="1" w:after="100" w:afterAutospacing="1"/>
    </w:pPr>
    <w:rPr>
      <w:rFonts w:eastAsia="Calibri"/>
      <w:lang w:eastAsia="ru-RU"/>
    </w:rPr>
  </w:style>
  <w:style w:type="table" w:styleId="a8">
    <w:name w:val="Table Grid"/>
    <w:basedOn w:val="a1"/>
    <w:rsid w:val="000E5E5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1"/>
    <w:qFormat/>
    <w:rsid w:val="000E5E56"/>
    <w:pPr>
      <w:ind w:left="720"/>
      <w:contextualSpacing/>
    </w:pPr>
  </w:style>
  <w:style w:type="character" w:customStyle="1" w:styleId="aa">
    <w:name w:val="Основной текст_"/>
    <w:basedOn w:val="a0"/>
    <w:link w:val="1"/>
    <w:rsid w:val="00EC0A01"/>
    <w:rPr>
      <w:rFonts w:ascii="Times New Roman" w:eastAsia="Times New Roman" w:hAnsi="Times New Roman" w:cs="Times New Roman"/>
      <w:sz w:val="28"/>
      <w:szCs w:val="28"/>
    </w:rPr>
  </w:style>
  <w:style w:type="paragraph" w:customStyle="1" w:styleId="1">
    <w:name w:val="Основной текст1"/>
    <w:basedOn w:val="a"/>
    <w:link w:val="aa"/>
    <w:rsid w:val="00EC0A01"/>
    <w:pPr>
      <w:widowControl w:val="0"/>
      <w:suppressAutoHyphens w:val="0"/>
      <w:spacing w:after="280"/>
    </w:pPr>
    <w:rPr>
      <w:sz w:val="28"/>
      <w:szCs w:val="28"/>
      <w:lang w:eastAsia="en-US"/>
    </w:rPr>
  </w:style>
  <w:style w:type="paragraph" w:customStyle="1" w:styleId="western">
    <w:name w:val="western"/>
    <w:basedOn w:val="a"/>
    <w:qFormat/>
    <w:rsid w:val="008A50F2"/>
    <w:pPr>
      <w:spacing w:beforeAutospacing="1" w:after="142" w:line="276" w:lineRule="auto"/>
    </w:pPr>
    <w:rPr>
      <w:color w:val="000000"/>
      <w:lang w:eastAsia="ru-RU"/>
    </w:rPr>
  </w:style>
  <w:style w:type="paragraph" w:customStyle="1" w:styleId="ConsPlusTitle">
    <w:name w:val="ConsPlusTitle"/>
    <w:qFormat/>
    <w:rsid w:val="008A50F2"/>
    <w:pPr>
      <w:widowControl w:val="0"/>
      <w:suppressAutoHyphens/>
      <w:spacing w:after="0" w:line="240" w:lineRule="auto"/>
    </w:pPr>
    <w:rPr>
      <w:rFonts w:eastAsia="Times New Roman" w:cs="Calibri"/>
      <w:b/>
      <w:szCs w:val="20"/>
      <w:lang w:eastAsia="ru-RU"/>
    </w:rPr>
  </w:style>
  <w:style w:type="paragraph" w:customStyle="1" w:styleId="ConsPlusNormal">
    <w:name w:val="ConsPlusNormal"/>
    <w:qFormat/>
    <w:rsid w:val="0081320B"/>
    <w:pPr>
      <w:widowControl w:val="0"/>
      <w:suppressAutoHyphens/>
      <w:spacing w:after="0" w:line="240" w:lineRule="auto"/>
    </w:pPr>
    <w:rPr>
      <w:rFonts w:eastAsia="Times New Roman" w:cs="Calibri"/>
      <w:szCs w:val="20"/>
      <w:lang w:eastAsia="ru-RU"/>
    </w:rPr>
  </w:style>
  <w:style w:type="paragraph" w:styleId="ab">
    <w:name w:val="footnote text"/>
    <w:basedOn w:val="a"/>
    <w:link w:val="ac"/>
    <w:uiPriority w:val="99"/>
    <w:semiHidden/>
    <w:unhideWhenUsed/>
    <w:rsid w:val="00D8144A"/>
    <w:rPr>
      <w:sz w:val="20"/>
      <w:szCs w:val="20"/>
    </w:rPr>
  </w:style>
  <w:style w:type="character" w:customStyle="1" w:styleId="ac">
    <w:name w:val="Текст сноски Знак"/>
    <w:basedOn w:val="a0"/>
    <w:link w:val="ab"/>
    <w:uiPriority w:val="99"/>
    <w:semiHidden/>
    <w:rsid w:val="00D8144A"/>
    <w:rPr>
      <w:rFonts w:ascii="Times New Roman" w:eastAsia="Times New Roman" w:hAnsi="Times New Roman" w:cs="Times New Roman"/>
      <w:sz w:val="20"/>
      <w:szCs w:val="20"/>
      <w:lang w:eastAsia="zh-CN"/>
    </w:rPr>
  </w:style>
  <w:style w:type="character" w:styleId="ad">
    <w:name w:val="footnote reference"/>
    <w:basedOn w:val="a0"/>
    <w:uiPriority w:val="99"/>
    <w:semiHidden/>
    <w:unhideWhenUsed/>
    <w:rsid w:val="00D8144A"/>
    <w:rPr>
      <w:vertAlign w:val="superscript"/>
    </w:rPr>
  </w:style>
  <w:style w:type="paragraph" w:styleId="ae">
    <w:name w:val="Balloon Text"/>
    <w:basedOn w:val="a"/>
    <w:link w:val="af"/>
    <w:uiPriority w:val="99"/>
    <w:semiHidden/>
    <w:unhideWhenUsed/>
    <w:rsid w:val="00CC192A"/>
    <w:rPr>
      <w:rFonts w:ascii="Arial" w:hAnsi="Arial" w:cs="Arial"/>
      <w:sz w:val="16"/>
      <w:szCs w:val="16"/>
    </w:rPr>
  </w:style>
  <w:style w:type="character" w:customStyle="1" w:styleId="af">
    <w:name w:val="Текст выноски Знак"/>
    <w:basedOn w:val="a0"/>
    <w:link w:val="ae"/>
    <w:uiPriority w:val="99"/>
    <w:semiHidden/>
    <w:rsid w:val="00CC192A"/>
    <w:rPr>
      <w:rFonts w:ascii="Arial" w:eastAsia="Times New Roman" w:hAnsi="Arial" w:cs="Arial"/>
      <w:sz w:val="16"/>
      <w:szCs w:val="16"/>
      <w:lang w:eastAsia="zh-CN"/>
    </w:rPr>
  </w:style>
  <w:style w:type="table" w:customStyle="1" w:styleId="10">
    <w:name w:val="Сетка таблицы1"/>
    <w:basedOn w:val="a1"/>
    <w:next w:val="a8"/>
    <w:uiPriority w:val="59"/>
    <w:rsid w:val="00230DB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pyright-info">
    <w:name w:val="copyright-info"/>
    <w:basedOn w:val="a"/>
    <w:rsid w:val="00881E0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9045">
      <w:bodyDiv w:val="1"/>
      <w:marLeft w:val="0"/>
      <w:marRight w:val="0"/>
      <w:marTop w:val="0"/>
      <w:marBottom w:val="0"/>
      <w:divBdr>
        <w:top w:val="none" w:sz="0" w:space="0" w:color="auto"/>
        <w:left w:val="none" w:sz="0" w:space="0" w:color="auto"/>
        <w:bottom w:val="none" w:sz="0" w:space="0" w:color="auto"/>
        <w:right w:val="none" w:sz="0" w:space="0" w:color="auto"/>
      </w:divBdr>
      <w:divsChild>
        <w:div w:id="222955504">
          <w:marLeft w:val="0"/>
          <w:marRight w:val="0"/>
          <w:marTop w:val="0"/>
          <w:marBottom w:val="0"/>
          <w:divBdr>
            <w:top w:val="none" w:sz="0" w:space="0" w:color="auto"/>
            <w:left w:val="none" w:sz="0" w:space="0" w:color="auto"/>
            <w:bottom w:val="none" w:sz="0" w:space="0" w:color="auto"/>
            <w:right w:val="none" w:sz="0" w:space="0" w:color="auto"/>
          </w:divBdr>
        </w:div>
        <w:div w:id="412163669">
          <w:marLeft w:val="0"/>
          <w:marRight w:val="0"/>
          <w:marTop w:val="0"/>
          <w:marBottom w:val="0"/>
          <w:divBdr>
            <w:top w:val="none" w:sz="0" w:space="0" w:color="auto"/>
            <w:left w:val="none" w:sz="0" w:space="0" w:color="auto"/>
            <w:bottom w:val="none" w:sz="0" w:space="0" w:color="auto"/>
            <w:right w:val="none" w:sz="0" w:space="0" w:color="auto"/>
          </w:divBdr>
        </w:div>
        <w:div w:id="656878075">
          <w:marLeft w:val="0"/>
          <w:marRight w:val="0"/>
          <w:marTop w:val="0"/>
          <w:marBottom w:val="0"/>
          <w:divBdr>
            <w:top w:val="none" w:sz="0" w:space="0" w:color="auto"/>
            <w:left w:val="none" w:sz="0" w:space="0" w:color="auto"/>
            <w:bottom w:val="none" w:sz="0" w:space="0" w:color="auto"/>
            <w:right w:val="none" w:sz="0" w:space="0" w:color="auto"/>
          </w:divBdr>
        </w:div>
      </w:divsChild>
    </w:div>
    <w:div w:id="194117702">
      <w:bodyDiv w:val="1"/>
      <w:marLeft w:val="0"/>
      <w:marRight w:val="0"/>
      <w:marTop w:val="0"/>
      <w:marBottom w:val="0"/>
      <w:divBdr>
        <w:top w:val="none" w:sz="0" w:space="0" w:color="auto"/>
        <w:left w:val="none" w:sz="0" w:space="0" w:color="auto"/>
        <w:bottom w:val="none" w:sz="0" w:space="0" w:color="auto"/>
        <w:right w:val="none" w:sz="0" w:space="0" w:color="auto"/>
      </w:divBdr>
    </w:div>
    <w:div w:id="528295633">
      <w:bodyDiv w:val="1"/>
      <w:marLeft w:val="0"/>
      <w:marRight w:val="0"/>
      <w:marTop w:val="0"/>
      <w:marBottom w:val="0"/>
      <w:divBdr>
        <w:top w:val="none" w:sz="0" w:space="0" w:color="auto"/>
        <w:left w:val="none" w:sz="0" w:space="0" w:color="auto"/>
        <w:bottom w:val="none" w:sz="0" w:space="0" w:color="auto"/>
        <w:right w:val="none" w:sz="0" w:space="0" w:color="auto"/>
      </w:divBdr>
    </w:div>
    <w:div w:id="566568924">
      <w:bodyDiv w:val="1"/>
      <w:marLeft w:val="0"/>
      <w:marRight w:val="0"/>
      <w:marTop w:val="0"/>
      <w:marBottom w:val="0"/>
      <w:divBdr>
        <w:top w:val="none" w:sz="0" w:space="0" w:color="auto"/>
        <w:left w:val="none" w:sz="0" w:space="0" w:color="auto"/>
        <w:bottom w:val="none" w:sz="0" w:space="0" w:color="auto"/>
        <w:right w:val="none" w:sz="0" w:space="0" w:color="auto"/>
      </w:divBdr>
    </w:div>
    <w:div w:id="807749653">
      <w:bodyDiv w:val="1"/>
      <w:marLeft w:val="0"/>
      <w:marRight w:val="0"/>
      <w:marTop w:val="0"/>
      <w:marBottom w:val="0"/>
      <w:divBdr>
        <w:top w:val="none" w:sz="0" w:space="0" w:color="auto"/>
        <w:left w:val="none" w:sz="0" w:space="0" w:color="auto"/>
        <w:bottom w:val="none" w:sz="0" w:space="0" w:color="auto"/>
        <w:right w:val="none" w:sz="0" w:space="0" w:color="auto"/>
      </w:divBdr>
    </w:div>
    <w:div w:id="1009451490">
      <w:bodyDiv w:val="1"/>
      <w:marLeft w:val="0"/>
      <w:marRight w:val="0"/>
      <w:marTop w:val="0"/>
      <w:marBottom w:val="0"/>
      <w:divBdr>
        <w:top w:val="none" w:sz="0" w:space="0" w:color="auto"/>
        <w:left w:val="none" w:sz="0" w:space="0" w:color="auto"/>
        <w:bottom w:val="none" w:sz="0" w:space="0" w:color="auto"/>
        <w:right w:val="none" w:sz="0" w:space="0" w:color="auto"/>
      </w:divBdr>
    </w:div>
    <w:div w:id="1116874404">
      <w:bodyDiv w:val="1"/>
      <w:marLeft w:val="0"/>
      <w:marRight w:val="0"/>
      <w:marTop w:val="0"/>
      <w:marBottom w:val="0"/>
      <w:divBdr>
        <w:top w:val="none" w:sz="0" w:space="0" w:color="auto"/>
        <w:left w:val="none" w:sz="0" w:space="0" w:color="auto"/>
        <w:bottom w:val="none" w:sz="0" w:space="0" w:color="auto"/>
        <w:right w:val="none" w:sz="0" w:space="0" w:color="auto"/>
      </w:divBdr>
    </w:div>
    <w:div w:id="1167090768">
      <w:bodyDiv w:val="1"/>
      <w:marLeft w:val="0"/>
      <w:marRight w:val="0"/>
      <w:marTop w:val="0"/>
      <w:marBottom w:val="0"/>
      <w:divBdr>
        <w:top w:val="none" w:sz="0" w:space="0" w:color="auto"/>
        <w:left w:val="none" w:sz="0" w:space="0" w:color="auto"/>
        <w:bottom w:val="none" w:sz="0" w:space="0" w:color="auto"/>
        <w:right w:val="none" w:sz="0" w:space="0" w:color="auto"/>
      </w:divBdr>
    </w:div>
    <w:div w:id="1307003639">
      <w:bodyDiv w:val="1"/>
      <w:marLeft w:val="0"/>
      <w:marRight w:val="0"/>
      <w:marTop w:val="0"/>
      <w:marBottom w:val="0"/>
      <w:divBdr>
        <w:top w:val="none" w:sz="0" w:space="0" w:color="auto"/>
        <w:left w:val="none" w:sz="0" w:space="0" w:color="auto"/>
        <w:bottom w:val="none" w:sz="0" w:space="0" w:color="auto"/>
        <w:right w:val="none" w:sz="0" w:space="0" w:color="auto"/>
      </w:divBdr>
    </w:div>
    <w:div w:id="1442408782">
      <w:bodyDiv w:val="1"/>
      <w:marLeft w:val="0"/>
      <w:marRight w:val="0"/>
      <w:marTop w:val="0"/>
      <w:marBottom w:val="0"/>
      <w:divBdr>
        <w:top w:val="none" w:sz="0" w:space="0" w:color="auto"/>
        <w:left w:val="none" w:sz="0" w:space="0" w:color="auto"/>
        <w:bottom w:val="none" w:sz="0" w:space="0" w:color="auto"/>
        <w:right w:val="none" w:sz="0" w:space="0" w:color="auto"/>
      </w:divBdr>
    </w:div>
    <w:div w:id="1485314517">
      <w:bodyDiv w:val="1"/>
      <w:marLeft w:val="0"/>
      <w:marRight w:val="0"/>
      <w:marTop w:val="0"/>
      <w:marBottom w:val="0"/>
      <w:divBdr>
        <w:top w:val="none" w:sz="0" w:space="0" w:color="auto"/>
        <w:left w:val="none" w:sz="0" w:space="0" w:color="auto"/>
        <w:bottom w:val="none" w:sz="0" w:space="0" w:color="auto"/>
        <w:right w:val="none" w:sz="0" w:space="0" w:color="auto"/>
      </w:divBdr>
    </w:div>
    <w:div w:id="1684819868">
      <w:bodyDiv w:val="1"/>
      <w:marLeft w:val="0"/>
      <w:marRight w:val="0"/>
      <w:marTop w:val="0"/>
      <w:marBottom w:val="0"/>
      <w:divBdr>
        <w:top w:val="none" w:sz="0" w:space="0" w:color="auto"/>
        <w:left w:val="none" w:sz="0" w:space="0" w:color="auto"/>
        <w:bottom w:val="none" w:sz="0" w:space="0" w:color="auto"/>
        <w:right w:val="none" w:sz="0" w:space="0" w:color="auto"/>
      </w:divBdr>
    </w:div>
    <w:div w:id="1842042967">
      <w:bodyDiv w:val="1"/>
      <w:marLeft w:val="0"/>
      <w:marRight w:val="0"/>
      <w:marTop w:val="0"/>
      <w:marBottom w:val="0"/>
      <w:divBdr>
        <w:top w:val="none" w:sz="0" w:space="0" w:color="auto"/>
        <w:left w:val="none" w:sz="0" w:space="0" w:color="auto"/>
        <w:bottom w:val="none" w:sz="0" w:space="0" w:color="auto"/>
        <w:right w:val="none" w:sz="0" w:space="0" w:color="auto"/>
      </w:divBdr>
      <w:divsChild>
        <w:div w:id="2010908272">
          <w:marLeft w:val="0"/>
          <w:marRight w:val="0"/>
          <w:marTop w:val="0"/>
          <w:marBottom w:val="0"/>
          <w:divBdr>
            <w:top w:val="none" w:sz="0" w:space="0" w:color="auto"/>
            <w:left w:val="none" w:sz="0" w:space="0" w:color="auto"/>
            <w:bottom w:val="none" w:sz="0" w:space="0" w:color="auto"/>
            <w:right w:val="none" w:sz="0" w:space="0" w:color="auto"/>
          </w:divBdr>
        </w:div>
        <w:div w:id="2077362381">
          <w:marLeft w:val="0"/>
          <w:marRight w:val="0"/>
          <w:marTop w:val="0"/>
          <w:marBottom w:val="0"/>
          <w:divBdr>
            <w:top w:val="none" w:sz="0" w:space="0" w:color="auto"/>
            <w:left w:val="none" w:sz="0" w:space="0" w:color="auto"/>
            <w:bottom w:val="none" w:sz="0" w:space="0" w:color="auto"/>
            <w:right w:val="none" w:sz="0" w:space="0" w:color="auto"/>
          </w:divBdr>
        </w:div>
        <w:div w:id="1000231802">
          <w:marLeft w:val="0"/>
          <w:marRight w:val="0"/>
          <w:marTop w:val="0"/>
          <w:marBottom w:val="0"/>
          <w:divBdr>
            <w:top w:val="none" w:sz="0" w:space="0" w:color="auto"/>
            <w:left w:val="none" w:sz="0" w:space="0" w:color="auto"/>
            <w:bottom w:val="none" w:sz="0" w:space="0" w:color="auto"/>
            <w:right w:val="none" w:sz="0" w:space="0" w:color="auto"/>
          </w:divBdr>
        </w:div>
        <w:div w:id="449401286">
          <w:marLeft w:val="0"/>
          <w:marRight w:val="0"/>
          <w:marTop w:val="0"/>
          <w:marBottom w:val="0"/>
          <w:divBdr>
            <w:top w:val="none" w:sz="0" w:space="0" w:color="auto"/>
            <w:left w:val="none" w:sz="0" w:space="0" w:color="auto"/>
            <w:bottom w:val="none" w:sz="0" w:space="0" w:color="auto"/>
            <w:right w:val="none" w:sz="0" w:space="0" w:color="auto"/>
          </w:divBdr>
        </w:div>
        <w:div w:id="807894547">
          <w:marLeft w:val="0"/>
          <w:marRight w:val="0"/>
          <w:marTop w:val="0"/>
          <w:marBottom w:val="0"/>
          <w:divBdr>
            <w:top w:val="none" w:sz="0" w:space="0" w:color="auto"/>
            <w:left w:val="single" w:sz="24" w:space="0" w:color="CED3F1"/>
            <w:bottom w:val="none" w:sz="0" w:space="0" w:color="auto"/>
            <w:right w:val="none" w:sz="0" w:space="0" w:color="auto"/>
          </w:divBdr>
          <w:divsChild>
            <w:div w:id="1215852274">
              <w:marLeft w:val="0"/>
              <w:marRight w:val="0"/>
              <w:marTop w:val="0"/>
              <w:marBottom w:val="0"/>
              <w:divBdr>
                <w:top w:val="none" w:sz="0" w:space="0" w:color="auto"/>
                <w:left w:val="none" w:sz="0" w:space="0" w:color="auto"/>
                <w:bottom w:val="none" w:sz="0" w:space="0" w:color="auto"/>
                <w:right w:val="none" w:sz="0" w:space="0" w:color="auto"/>
              </w:divBdr>
            </w:div>
            <w:div w:id="1807891875">
              <w:marLeft w:val="0"/>
              <w:marRight w:val="0"/>
              <w:marTop w:val="0"/>
              <w:marBottom w:val="0"/>
              <w:divBdr>
                <w:top w:val="none" w:sz="0" w:space="0" w:color="auto"/>
                <w:left w:val="none" w:sz="0" w:space="0" w:color="auto"/>
                <w:bottom w:val="none" w:sz="0" w:space="0" w:color="auto"/>
                <w:right w:val="none" w:sz="0" w:space="0" w:color="auto"/>
              </w:divBdr>
            </w:div>
          </w:divsChild>
        </w:div>
        <w:div w:id="1012992421">
          <w:marLeft w:val="0"/>
          <w:marRight w:val="0"/>
          <w:marTop w:val="0"/>
          <w:marBottom w:val="0"/>
          <w:divBdr>
            <w:top w:val="none" w:sz="0" w:space="0" w:color="auto"/>
            <w:left w:val="none" w:sz="0" w:space="0" w:color="auto"/>
            <w:bottom w:val="none" w:sz="0" w:space="0" w:color="auto"/>
            <w:right w:val="none" w:sz="0" w:space="0" w:color="auto"/>
          </w:divBdr>
        </w:div>
        <w:div w:id="2023167066">
          <w:marLeft w:val="0"/>
          <w:marRight w:val="0"/>
          <w:marTop w:val="0"/>
          <w:marBottom w:val="0"/>
          <w:divBdr>
            <w:top w:val="none" w:sz="0" w:space="0" w:color="auto"/>
            <w:left w:val="none" w:sz="0" w:space="0" w:color="auto"/>
            <w:bottom w:val="none" w:sz="0" w:space="0" w:color="auto"/>
            <w:right w:val="none" w:sz="0" w:space="0" w:color="auto"/>
          </w:divBdr>
        </w:div>
        <w:div w:id="1104422315">
          <w:marLeft w:val="0"/>
          <w:marRight w:val="0"/>
          <w:marTop w:val="0"/>
          <w:marBottom w:val="0"/>
          <w:divBdr>
            <w:top w:val="none" w:sz="0" w:space="0" w:color="auto"/>
            <w:left w:val="none" w:sz="0" w:space="0" w:color="auto"/>
            <w:bottom w:val="none" w:sz="0" w:space="0" w:color="auto"/>
            <w:right w:val="none" w:sz="0" w:space="0" w:color="auto"/>
          </w:divBdr>
        </w:div>
        <w:div w:id="750808754">
          <w:marLeft w:val="0"/>
          <w:marRight w:val="0"/>
          <w:marTop w:val="0"/>
          <w:marBottom w:val="0"/>
          <w:divBdr>
            <w:top w:val="none" w:sz="0" w:space="0" w:color="auto"/>
            <w:left w:val="none" w:sz="0" w:space="0" w:color="auto"/>
            <w:bottom w:val="none" w:sz="0" w:space="0" w:color="auto"/>
            <w:right w:val="none" w:sz="0" w:space="0" w:color="auto"/>
          </w:divBdr>
        </w:div>
        <w:div w:id="1267345427">
          <w:marLeft w:val="0"/>
          <w:marRight w:val="0"/>
          <w:marTop w:val="0"/>
          <w:marBottom w:val="0"/>
          <w:divBdr>
            <w:top w:val="none" w:sz="0" w:space="0" w:color="auto"/>
            <w:left w:val="none" w:sz="0" w:space="0" w:color="auto"/>
            <w:bottom w:val="none" w:sz="0" w:space="0" w:color="auto"/>
            <w:right w:val="none" w:sz="0" w:space="0" w:color="auto"/>
          </w:divBdr>
        </w:div>
      </w:divsChild>
    </w:div>
    <w:div w:id="1915044640">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039349902">
      <w:bodyDiv w:val="1"/>
      <w:marLeft w:val="0"/>
      <w:marRight w:val="0"/>
      <w:marTop w:val="0"/>
      <w:marBottom w:val="0"/>
      <w:divBdr>
        <w:top w:val="none" w:sz="0" w:space="0" w:color="auto"/>
        <w:left w:val="none" w:sz="0" w:space="0" w:color="auto"/>
        <w:bottom w:val="none" w:sz="0" w:space="0" w:color="auto"/>
        <w:right w:val="none" w:sz="0" w:space="0" w:color="auto"/>
      </w:divBdr>
    </w:div>
    <w:div w:id="21445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olshedoroxovskoe-r69.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0EF17-FCBE-4E0C-9CF3-A635E8FB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Ивахникова Маргарита Игоревна</dc:creator>
  <cp:lastModifiedBy>Пользователь</cp:lastModifiedBy>
  <cp:revision>3</cp:revision>
  <cp:lastPrinted>2024-07-30T07:23:00Z</cp:lastPrinted>
  <dcterms:created xsi:type="dcterms:W3CDTF">2025-01-10T02:33:00Z</dcterms:created>
  <dcterms:modified xsi:type="dcterms:W3CDTF">2025-01-10T02:35:00Z</dcterms:modified>
</cp:coreProperties>
</file>