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A8" w:rsidRDefault="00156EA8" w:rsidP="00156EA8">
      <w:pPr>
        <w:shd w:val="clear" w:color="auto" w:fill="FFFFFF"/>
        <w:ind w:left="1684" w:right="459" w:hanging="544"/>
      </w:pPr>
      <w:r>
        <w:rPr>
          <w:b/>
          <w:bCs/>
          <w:spacing w:val="-2"/>
          <w:sz w:val="24"/>
          <w:szCs w:val="24"/>
        </w:rPr>
        <w:t xml:space="preserve">СОВЕТ  БОЛЬШЕДОРОХОВСКОГО  СЕЛЬСКОГО  ПОСЕЛЕНИЯ </w:t>
      </w:r>
      <w:r>
        <w:rPr>
          <w:b/>
          <w:bCs/>
          <w:sz w:val="24"/>
          <w:szCs w:val="24"/>
        </w:rPr>
        <w:t>АСИНОВСКОГО  РАЙОНА  ТОМСКОЙ  ОБЛАСТИ</w:t>
      </w:r>
    </w:p>
    <w:p w:rsidR="00156EA8" w:rsidRDefault="00156EA8" w:rsidP="00156EA8">
      <w:pPr>
        <w:shd w:val="clear" w:color="auto" w:fill="FFFFFF"/>
        <w:spacing w:before="264"/>
        <w:ind w:right="38"/>
        <w:jc w:val="center"/>
      </w:pPr>
      <w:r>
        <w:rPr>
          <w:spacing w:val="-1"/>
          <w:sz w:val="24"/>
          <w:szCs w:val="24"/>
        </w:rPr>
        <w:t>РЕШЕНИЕ</w:t>
      </w:r>
    </w:p>
    <w:p w:rsidR="00156EA8" w:rsidRDefault="003E3C3C" w:rsidP="00156EA8">
      <w:pPr>
        <w:shd w:val="clear" w:color="auto" w:fill="FFFFFF"/>
        <w:tabs>
          <w:tab w:val="left" w:pos="2755"/>
          <w:tab w:val="left" w:pos="7824"/>
        </w:tabs>
        <w:spacing w:before="283"/>
        <w:jc w:val="both"/>
      </w:pPr>
      <w:r w:rsidRPr="00FD25E6">
        <w:rPr>
          <w:sz w:val="24"/>
          <w:szCs w:val="24"/>
        </w:rPr>
        <w:t>01</w:t>
      </w:r>
      <w:r w:rsidR="00156EA8">
        <w:rPr>
          <w:sz w:val="24"/>
          <w:szCs w:val="24"/>
        </w:rPr>
        <w:t>.</w:t>
      </w:r>
      <w:r w:rsidRPr="00FD25E6">
        <w:rPr>
          <w:sz w:val="24"/>
          <w:szCs w:val="24"/>
        </w:rPr>
        <w:t>1</w:t>
      </w:r>
      <w:r w:rsidR="00156EA8">
        <w:rPr>
          <w:sz w:val="24"/>
          <w:szCs w:val="24"/>
        </w:rPr>
        <w:t>0.</w:t>
      </w:r>
      <w:r w:rsidR="00156EA8">
        <w:rPr>
          <w:rFonts w:hAnsi="Arial"/>
          <w:spacing w:val="-3"/>
          <w:sz w:val="24"/>
          <w:szCs w:val="24"/>
        </w:rPr>
        <w:t xml:space="preserve">2013 </w:t>
      </w:r>
      <w:r w:rsidR="00156EA8">
        <w:rPr>
          <w:spacing w:val="-3"/>
          <w:sz w:val="24"/>
          <w:szCs w:val="24"/>
        </w:rPr>
        <w:t xml:space="preserve">г.                                         </w:t>
      </w:r>
      <w:r w:rsidR="00156EA8">
        <w:rPr>
          <w:rFonts w:ascii="Arial" w:cs="Arial"/>
          <w:sz w:val="24"/>
          <w:szCs w:val="24"/>
        </w:rPr>
        <w:tab/>
      </w:r>
      <w:r w:rsidR="00156EA8">
        <w:rPr>
          <w:sz w:val="24"/>
          <w:szCs w:val="24"/>
        </w:rPr>
        <w:t xml:space="preserve">№ </w:t>
      </w:r>
      <w:r>
        <w:rPr>
          <w:sz w:val="24"/>
          <w:szCs w:val="24"/>
        </w:rPr>
        <w:t>36</w:t>
      </w:r>
    </w:p>
    <w:p w:rsidR="00156EA8" w:rsidRDefault="00156EA8" w:rsidP="00156E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56EA8" w:rsidRDefault="00156EA8" w:rsidP="0015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 принятии  проекта решения о внесении  </w:t>
      </w:r>
    </w:p>
    <w:p w:rsidR="00156EA8" w:rsidRDefault="00156EA8" w:rsidP="0015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изменений в Устав муниципального образования</w:t>
      </w:r>
    </w:p>
    <w:p w:rsidR="00156EA8" w:rsidRDefault="00156EA8" w:rsidP="0015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«Большедороховское сельское поселение»</w:t>
      </w:r>
    </w:p>
    <w:p w:rsidR="00156EA8" w:rsidRDefault="00156EA8" w:rsidP="00156EA8">
      <w:pPr>
        <w:rPr>
          <w:sz w:val="24"/>
          <w:szCs w:val="24"/>
        </w:rPr>
      </w:pPr>
    </w:p>
    <w:p w:rsidR="00156EA8" w:rsidRDefault="00156EA8" w:rsidP="00156EA8">
      <w:pPr>
        <w:jc w:val="both"/>
        <w:rPr>
          <w:sz w:val="24"/>
          <w:szCs w:val="24"/>
        </w:rPr>
      </w:pPr>
      <w:r>
        <w:rPr>
          <w:szCs w:val="24"/>
        </w:rPr>
        <w:tab/>
      </w:r>
      <w:r>
        <w:rPr>
          <w:sz w:val="24"/>
          <w:szCs w:val="24"/>
        </w:rPr>
        <w:t>Рассмотрев проект решения о внесении  изменений в Устав  муниципального образования  « Большедороховское сельское поселение» руководствуясь Федеральным законом от 06.10.2003г. № 131-ФЗ «Об общих принципах организации  местного самоуправления  в Российской Федерации</w:t>
      </w:r>
    </w:p>
    <w:p w:rsidR="00156EA8" w:rsidRDefault="00156EA8" w:rsidP="00156EA8">
      <w:pPr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156EA8" w:rsidRDefault="00156EA8" w:rsidP="00156EA8">
      <w:pPr>
        <w:rPr>
          <w:szCs w:val="24"/>
        </w:rPr>
      </w:pPr>
      <w:r>
        <w:rPr>
          <w:b/>
          <w:bCs/>
          <w:szCs w:val="24"/>
        </w:rPr>
        <w:t xml:space="preserve">СОВЕТ БОЛЬШЕДОРОХОВСКОГО  СЕЛЬСКОГО ПОСЕЛЕНИЯ </w:t>
      </w:r>
      <w:r>
        <w:rPr>
          <w:b/>
          <w:szCs w:val="24"/>
        </w:rPr>
        <w:t xml:space="preserve"> РЕШИЛ</w:t>
      </w:r>
      <w:r>
        <w:rPr>
          <w:szCs w:val="24"/>
        </w:rPr>
        <w:t>:</w:t>
      </w:r>
    </w:p>
    <w:p w:rsidR="00156EA8" w:rsidRDefault="00156EA8" w:rsidP="00156E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Принять проект  Решения о внесении  изменений в Устав  муниципального образования  «Большедороховского сельское поселение»  за основу согласно приложению.</w:t>
      </w:r>
    </w:p>
    <w:p w:rsidR="00156EA8" w:rsidRDefault="00156EA8" w:rsidP="00156E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Довести до сведения населения проект  решения о внесении изменений в  Устав муниципального образования «Большедороховское сельское поселение» путем размещения проектов в общественных местах, в соответствии с п.3  решения № 121 от 23.12.2010года</w:t>
      </w:r>
    </w:p>
    <w:p w:rsidR="00156EA8" w:rsidRDefault="00156EA8" w:rsidP="00156E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3.Установить, что предложения и замечания по проекту Решения  о внесении изменений  в  Устав муниципального образования  «Большедороховское сельское поселение» принимаются от граждан, инициативных групп граждан, трудовых коллективов, политических партий и общественных организаций в письменном виде (с указанием статьи, в которую вносятся изменения, и изложением ее в новой редакции) по адресу: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ольше-Дорохово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ул.Центральная,26, (здание администрации) кабинет № 2 в срок  с </w:t>
      </w:r>
      <w:r w:rsidR="003E3C3C" w:rsidRPr="003E3C3C">
        <w:rPr>
          <w:rFonts w:ascii="Times New Roman" w:hAnsi="Times New Roman"/>
          <w:sz w:val="24"/>
          <w:szCs w:val="24"/>
        </w:rPr>
        <w:t>04</w:t>
      </w:r>
      <w:r w:rsidR="003E3C3C">
        <w:rPr>
          <w:rFonts w:ascii="Times New Roman" w:hAnsi="Times New Roman"/>
          <w:sz w:val="24"/>
          <w:szCs w:val="24"/>
        </w:rPr>
        <w:t>.</w:t>
      </w:r>
      <w:r w:rsidR="003E3C3C" w:rsidRPr="003E3C3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.2013 года по  05.</w:t>
      </w:r>
      <w:r w:rsidR="003E3C3C" w:rsidRPr="003E3C3C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2013года.</w:t>
      </w:r>
    </w:p>
    <w:p w:rsidR="00156EA8" w:rsidRDefault="00156EA8" w:rsidP="00156E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Поступившие предложения и замечания  регистрируются в Совете Большедороховского  сельского поселения  и передаются  для  рассмотрения   в контрольно-правовой   комитет Совета Большедороховского  сельского поселения. </w:t>
      </w:r>
    </w:p>
    <w:p w:rsidR="00156EA8" w:rsidRDefault="00156EA8" w:rsidP="00156E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5.Поручить контрольно-правовому  комитету Большедороховского  сельского поселения   провести публичные слушания </w:t>
      </w:r>
      <w:r w:rsidR="003E3C3C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3E3C3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.2013 года,   обобщить поступившие  замечания, предложения  и представить на рассмотрение Совета Большедороховского  сельского поселения  соответствующее заключение. </w:t>
      </w:r>
    </w:p>
    <w:p w:rsidR="00156EA8" w:rsidRDefault="00156EA8" w:rsidP="00156E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Заключение контрольно-правового  комитета подлежит  рассмотрению  при принятии Решения о внесении изменений и дополнений в Устав муниципального образования  «Большедороховское  сельское поселение».</w:t>
      </w:r>
    </w:p>
    <w:p w:rsidR="00156EA8" w:rsidRDefault="00156EA8" w:rsidP="00156E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контрольно-правовой комитет  Совета Большедороховского сельского поселения.</w:t>
      </w:r>
    </w:p>
    <w:p w:rsidR="00156EA8" w:rsidRDefault="00156EA8" w:rsidP="00156E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56EA8" w:rsidRDefault="00156EA8" w:rsidP="00156E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56EA8" w:rsidRDefault="00156EA8" w:rsidP="00156E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Большедороховского сельского поселения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В.В.Казарин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56EA8" w:rsidRDefault="00156EA8" w:rsidP="00156E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 Большедороховского сельского поселения           А.В.Селивёрстов</w:t>
      </w:r>
    </w:p>
    <w:p w:rsidR="00156EA8" w:rsidRDefault="00156EA8" w:rsidP="00156E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56EA8" w:rsidRDefault="00156EA8" w:rsidP="00156E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7FF7" w:rsidRDefault="006F7FF7" w:rsidP="006B7C0A">
      <w:pPr>
        <w:shd w:val="clear" w:color="auto" w:fill="FFFFFF"/>
        <w:ind w:left="1684" w:right="459" w:hanging="544"/>
        <w:jc w:val="right"/>
        <w:rPr>
          <w:b/>
          <w:bCs/>
          <w:spacing w:val="-2"/>
          <w:sz w:val="24"/>
          <w:szCs w:val="24"/>
        </w:rPr>
      </w:pPr>
    </w:p>
    <w:p w:rsidR="006F7FF7" w:rsidRDefault="006F7FF7" w:rsidP="006B7C0A">
      <w:pPr>
        <w:shd w:val="clear" w:color="auto" w:fill="FFFFFF"/>
        <w:ind w:left="1684" w:right="459" w:hanging="544"/>
        <w:jc w:val="right"/>
        <w:rPr>
          <w:b/>
          <w:bCs/>
          <w:spacing w:val="-2"/>
          <w:sz w:val="24"/>
          <w:szCs w:val="24"/>
        </w:rPr>
      </w:pPr>
    </w:p>
    <w:p w:rsidR="006F7FF7" w:rsidRDefault="006F7FF7" w:rsidP="006B7C0A">
      <w:pPr>
        <w:shd w:val="clear" w:color="auto" w:fill="FFFFFF"/>
        <w:ind w:left="1684" w:right="459" w:hanging="544"/>
        <w:jc w:val="right"/>
        <w:rPr>
          <w:b/>
          <w:bCs/>
          <w:spacing w:val="-2"/>
          <w:sz w:val="24"/>
          <w:szCs w:val="24"/>
        </w:rPr>
      </w:pPr>
    </w:p>
    <w:p w:rsidR="006F7FF7" w:rsidRDefault="006F7FF7" w:rsidP="006B7C0A">
      <w:pPr>
        <w:shd w:val="clear" w:color="auto" w:fill="FFFFFF"/>
        <w:ind w:left="1684" w:right="459" w:hanging="544"/>
        <w:jc w:val="right"/>
        <w:rPr>
          <w:b/>
          <w:bCs/>
          <w:spacing w:val="-2"/>
          <w:sz w:val="24"/>
          <w:szCs w:val="24"/>
        </w:rPr>
      </w:pPr>
    </w:p>
    <w:p w:rsidR="006F7FF7" w:rsidRDefault="006F7FF7" w:rsidP="006B7C0A">
      <w:pPr>
        <w:shd w:val="clear" w:color="auto" w:fill="FFFFFF"/>
        <w:ind w:left="1684" w:right="459" w:hanging="544"/>
        <w:jc w:val="right"/>
        <w:rPr>
          <w:b/>
          <w:bCs/>
          <w:spacing w:val="-2"/>
          <w:sz w:val="24"/>
          <w:szCs w:val="24"/>
        </w:rPr>
      </w:pPr>
    </w:p>
    <w:p w:rsidR="003E3C3C" w:rsidRPr="007537DA" w:rsidRDefault="003E3C3C" w:rsidP="003E3C3C">
      <w:pPr>
        <w:shd w:val="clear" w:color="auto" w:fill="FFFFFF"/>
        <w:ind w:left="6" w:right="45" w:firstLine="709"/>
        <w:rPr>
          <w:bCs/>
          <w:spacing w:val="-1"/>
        </w:rPr>
      </w:pPr>
      <w:r>
        <w:rPr>
          <w:b/>
          <w:bCs/>
          <w:spacing w:val="-1"/>
          <w:sz w:val="24"/>
          <w:szCs w:val="24"/>
        </w:rPr>
        <w:t xml:space="preserve">                                                                                                  </w:t>
      </w:r>
      <w:r w:rsidRPr="00D61FDF">
        <w:rPr>
          <w:b/>
          <w:bCs/>
          <w:spacing w:val="-1"/>
          <w:sz w:val="24"/>
          <w:szCs w:val="24"/>
        </w:rPr>
        <w:t xml:space="preserve">  </w:t>
      </w:r>
      <w:r w:rsidRPr="007537DA">
        <w:rPr>
          <w:bCs/>
          <w:spacing w:val="-1"/>
        </w:rPr>
        <w:t>Приложение к решению</w:t>
      </w:r>
    </w:p>
    <w:p w:rsidR="003E3C3C" w:rsidRPr="007537DA" w:rsidRDefault="003E3C3C" w:rsidP="003E3C3C">
      <w:pPr>
        <w:shd w:val="clear" w:color="auto" w:fill="FFFFFF"/>
        <w:ind w:left="6" w:right="45" w:firstLine="709"/>
        <w:jc w:val="center"/>
        <w:rPr>
          <w:bCs/>
          <w:spacing w:val="-1"/>
        </w:rPr>
      </w:pPr>
      <w:r w:rsidRPr="007537DA">
        <w:rPr>
          <w:bCs/>
          <w:spacing w:val="-1"/>
        </w:rPr>
        <w:t xml:space="preserve">                                                                                      </w:t>
      </w:r>
      <w:r>
        <w:rPr>
          <w:bCs/>
          <w:spacing w:val="-1"/>
        </w:rPr>
        <w:t xml:space="preserve">                              </w:t>
      </w:r>
      <w:r w:rsidRPr="00D61FDF">
        <w:rPr>
          <w:bCs/>
          <w:spacing w:val="-1"/>
        </w:rPr>
        <w:t xml:space="preserve">    </w:t>
      </w:r>
      <w:r>
        <w:rPr>
          <w:bCs/>
          <w:spacing w:val="-1"/>
        </w:rPr>
        <w:t>С</w:t>
      </w:r>
      <w:r w:rsidRPr="007537DA">
        <w:rPr>
          <w:bCs/>
          <w:spacing w:val="-1"/>
        </w:rPr>
        <w:t>овета Большедороховского</w:t>
      </w:r>
    </w:p>
    <w:p w:rsidR="003E3C3C" w:rsidRDefault="003E3C3C" w:rsidP="003E3C3C">
      <w:pPr>
        <w:shd w:val="clear" w:color="auto" w:fill="FFFFFF"/>
        <w:ind w:left="6" w:right="45" w:firstLine="709"/>
        <w:jc w:val="center"/>
        <w:rPr>
          <w:bCs/>
          <w:spacing w:val="-1"/>
        </w:rPr>
      </w:pPr>
      <w:r w:rsidRPr="007537DA">
        <w:rPr>
          <w:bCs/>
          <w:spacing w:val="-1"/>
        </w:rPr>
        <w:t xml:space="preserve">                                                                        </w:t>
      </w:r>
      <w:r>
        <w:rPr>
          <w:bCs/>
          <w:spacing w:val="-1"/>
        </w:rPr>
        <w:t xml:space="preserve">                                  </w:t>
      </w:r>
      <w:r w:rsidRPr="007537DA">
        <w:rPr>
          <w:bCs/>
          <w:spacing w:val="-1"/>
        </w:rPr>
        <w:t xml:space="preserve">сельского поселения </w:t>
      </w:r>
    </w:p>
    <w:p w:rsidR="003E3C3C" w:rsidRPr="007537DA" w:rsidRDefault="003E3C3C" w:rsidP="003E3C3C">
      <w:pPr>
        <w:shd w:val="clear" w:color="auto" w:fill="FFFFFF"/>
        <w:ind w:left="6" w:right="45" w:firstLine="709"/>
        <w:jc w:val="center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от 01.10.2013 г. № 3</w:t>
      </w:r>
      <w:r w:rsidR="00541ABD">
        <w:rPr>
          <w:bCs/>
          <w:spacing w:val="-1"/>
        </w:rPr>
        <w:t>6</w:t>
      </w:r>
    </w:p>
    <w:p w:rsidR="006F7FF7" w:rsidRDefault="006F7FF7" w:rsidP="006B7C0A">
      <w:pPr>
        <w:shd w:val="clear" w:color="auto" w:fill="FFFFFF"/>
        <w:ind w:left="1684" w:right="459" w:hanging="544"/>
        <w:jc w:val="right"/>
        <w:rPr>
          <w:b/>
          <w:bCs/>
          <w:spacing w:val="-2"/>
          <w:sz w:val="24"/>
          <w:szCs w:val="24"/>
        </w:rPr>
      </w:pPr>
    </w:p>
    <w:p w:rsidR="006F7FF7" w:rsidRDefault="006F7FF7" w:rsidP="006B7C0A">
      <w:pPr>
        <w:shd w:val="clear" w:color="auto" w:fill="FFFFFF"/>
        <w:ind w:left="1684" w:right="459" w:hanging="544"/>
        <w:jc w:val="right"/>
        <w:rPr>
          <w:b/>
          <w:bCs/>
          <w:spacing w:val="-2"/>
          <w:sz w:val="24"/>
          <w:szCs w:val="24"/>
        </w:rPr>
      </w:pPr>
    </w:p>
    <w:p w:rsidR="000F1598" w:rsidRDefault="00731E6D">
      <w:pPr>
        <w:shd w:val="clear" w:color="auto" w:fill="FFFFFF"/>
        <w:spacing w:before="264" w:line="278" w:lineRule="exact"/>
        <w:ind w:left="5" w:right="48" w:firstLine="710"/>
        <w:jc w:val="both"/>
      </w:pPr>
      <w:r>
        <w:rPr>
          <w:sz w:val="24"/>
          <w:szCs w:val="24"/>
        </w:rPr>
        <w:t xml:space="preserve">С целью приведения Устава муниципального образования </w:t>
      </w:r>
      <w:r w:rsidR="004E41CD">
        <w:rPr>
          <w:sz w:val="24"/>
          <w:szCs w:val="24"/>
        </w:rPr>
        <w:t>«</w:t>
      </w:r>
      <w:r>
        <w:rPr>
          <w:sz w:val="24"/>
          <w:szCs w:val="24"/>
        </w:rPr>
        <w:t>Большедороховское сельское поселение</w:t>
      </w:r>
      <w:r w:rsidR="004E41CD">
        <w:rPr>
          <w:sz w:val="24"/>
          <w:szCs w:val="24"/>
        </w:rPr>
        <w:t>»</w:t>
      </w:r>
      <w:r>
        <w:rPr>
          <w:sz w:val="24"/>
          <w:szCs w:val="24"/>
        </w:rPr>
        <w:t xml:space="preserve"> Асиновского района Томской области в соответствие с требованиями федерального законодательства</w:t>
      </w:r>
    </w:p>
    <w:p w:rsidR="000F1598" w:rsidRDefault="00731E6D">
      <w:pPr>
        <w:shd w:val="clear" w:color="auto" w:fill="FFFFFF"/>
        <w:spacing w:before="274" w:line="283" w:lineRule="exact"/>
        <w:ind w:left="14" w:right="34" w:firstLine="706"/>
        <w:jc w:val="both"/>
      </w:pPr>
      <w:r>
        <w:rPr>
          <w:b/>
          <w:bCs/>
          <w:sz w:val="24"/>
          <w:szCs w:val="24"/>
        </w:rPr>
        <w:t>СОВЕТ БОЛЬШЕДОРОХОВСКОГО СЕЛЬСКОГО ПОСЕЛЕНИЯ РЕШИЛ:</w:t>
      </w:r>
    </w:p>
    <w:p w:rsidR="000F1598" w:rsidRDefault="00731E6D">
      <w:pPr>
        <w:shd w:val="clear" w:color="auto" w:fill="FFFFFF"/>
        <w:spacing w:before="259" w:line="278" w:lineRule="exact"/>
        <w:ind w:left="19" w:right="19" w:firstLine="734"/>
        <w:jc w:val="both"/>
      </w:pPr>
      <w:r>
        <w:rPr>
          <w:b/>
          <w:bCs/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Внести в Устав муниципального образования </w:t>
      </w:r>
      <w:r w:rsidR="004E41CD">
        <w:rPr>
          <w:sz w:val="24"/>
          <w:szCs w:val="24"/>
        </w:rPr>
        <w:t>«</w:t>
      </w:r>
      <w:r>
        <w:rPr>
          <w:sz w:val="24"/>
          <w:szCs w:val="24"/>
        </w:rPr>
        <w:t>Большедороховское сельское поселение</w:t>
      </w:r>
      <w:r w:rsidR="004E41CD">
        <w:rPr>
          <w:sz w:val="24"/>
          <w:szCs w:val="24"/>
        </w:rPr>
        <w:t>»</w:t>
      </w:r>
      <w:r>
        <w:rPr>
          <w:sz w:val="24"/>
          <w:szCs w:val="24"/>
        </w:rPr>
        <w:t xml:space="preserve"> Асиновского района Томской области, принятый решением Совета Большедороховского сельского поселения Асиновского района Томской области от </w:t>
      </w:r>
      <w:r w:rsidR="00270EAE">
        <w:rPr>
          <w:sz w:val="24"/>
          <w:szCs w:val="24"/>
        </w:rPr>
        <w:t>23.12.2010 г. №121</w:t>
      </w:r>
      <w:r>
        <w:rPr>
          <w:sz w:val="24"/>
          <w:szCs w:val="24"/>
        </w:rPr>
        <w:t xml:space="preserve"> (в редакции решений Совета Большедороховского сельского поселения Асиновского района Томской области от 26.07.2011 г. № 143, от 22.06.2012 г. №177, от 31.01.2013 г. № 18) следующие изменения:</w:t>
      </w:r>
      <w:proofErr w:type="gramEnd"/>
    </w:p>
    <w:p w:rsidR="000F1598" w:rsidRDefault="00731E6D" w:rsidP="00731E6D">
      <w:pPr>
        <w:numPr>
          <w:ilvl w:val="0"/>
          <w:numId w:val="1"/>
        </w:numPr>
        <w:shd w:val="clear" w:color="auto" w:fill="FFFFFF"/>
        <w:tabs>
          <w:tab w:val="left" w:pos="1003"/>
        </w:tabs>
        <w:spacing w:before="274"/>
        <w:ind w:left="744"/>
        <w:rPr>
          <w:spacing w:val="-11"/>
          <w:sz w:val="24"/>
          <w:szCs w:val="24"/>
        </w:rPr>
      </w:pPr>
      <w:r>
        <w:rPr>
          <w:sz w:val="24"/>
          <w:szCs w:val="24"/>
        </w:rPr>
        <w:t>в части 1 статьи 1 слово «Граница» заменить словом «Границы»;</w:t>
      </w:r>
    </w:p>
    <w:p w:rsidR="000F1598" w:rsidRDefault="009B3F60">
      <w:pPr>
        <w:shd w:val="clear" w:color="auto" w:fill="FFFFFF"/>
        <w:tabs>
          <w:tab w:val="left" w:pos="1003"/>
        </w:tabs>
        <w:spacing w:before="274" w:line="278" w:lineRule="exact"/>
        <w:ind w:left="744"/>
      </w:pPr>
      <w:r>
        <w:rPr>
          <w:spacing w:val="-6"/>
          <w:sz w:val="24"/>
          <w:szCs w:val="24"/>
        </w:rPr>
        <w:t>2</w:t>
      </w:r>
      <w:r w:rsidR="00731E6D">
        <w:rPr>
          <w:spacing w:val="-6"/>
          <w:sz w:val="24"/>
          <w:szCs w:val="24"/>
        </w:rPr>
        <w:t>)</w:t>
      </w:r>
      <w:r w:rsidR="00731E6D">
        <w:rPr>
          <w:sz w:val="24"/>
          <w:szCs w:val="24"/>
        </w:rPr>
        <w:tab/>
      </w:r>
      <w:r w:rsidR="00731E6D">
        <w:rPr>
          <w:spacing w:val="-1"/>
          <w:sz w:val="24"/>
          <w:szCs w:val="24"/>
        </w:rPr>
        <w:t>в статье 3:</w:t>
      </w:r>
    </w:p>
    <w:p w:rsidR="000F1598" w:rsidRDefault="00731E6D">
      <w:pPr>
        <w:shd w:val="clear" w:color="auto" w:fill="FFFFFF"/>
        <w:tabs>
          <w:tab w:val="left" w:pos="1018"/>
        </w:tabs>
        <w:spacing w:line="278" w:lineRule="exact"/>
        <w:ind w:left="43" w:right="10" w:firstLine="715"/>
        <w:jc w:val="both"/>
      </w:pPr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  <w:t xml:space="preserve">в части 3 слова «если иной порядок вступления их </w:t>
      </w:r>
      <w:r>
        <w:rPr>
          <w:b/>
          <w:bCs/>
          <w:sz w:val="24"/>
          <w:szCs w:val="24"/>
        </w:rPr>
        <w:t xml:space="preserve">в </w:t>
      </w:r>
      <w:r>
        <w:rPr>
          <w:sz w:val="24"/>
          <w:szCs w:val="24"/>
        </w:rPr>
        <w:t>силу не установлен в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самих актах</w:t>
      </w:r>
      <w:proofErr w:type="gramStart"/>
      <w:r>
        <w:rPr>
          <w:spacing w:val="-1"/>
          <w:sz w:val="24"/>
          <w:szCs w:val="24"/>
        </w:rPr>
        <w:t xml:space="preserve">.» </w:t>
      </w:r>
      <w:proofErr w:type="gramEnd"/>
      <w:r>
        <w:rPr>
          <w:spacing w:val="-1"/>
          <w:sz w:val="24"/>
          <w:szCs w:val="24"/>
        </w:rPr>
        <w:t>заменить словами «если действующим законодательством не установлен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иной порядок вступления их в силу.»;</w:t>
      </w:r>
    </w:p>
    <w:p w:rsidR="000F1598" w:rsidRDefault="00731E6D">
      <w:pPr>
        <w:shd w:val="clear" w:color="auto" w:fill="FFFFFF"/>
        <w:tabs>
          <w:tab w:val="left" w:pos="1018"/>
        </w:tabs>
        <w:spacing w:line="278" w:lineRule="exact"/>
        <w:ind w:left="758"/>
      </w:pPr>
      <w:r>
        <w:rPr>
          <w:spacing w:val="-12"/>
          <w:sz w:val="24"/>
          <w:szCs w:val="24"/>
        </w:rPr>
        <w:t>б)</w:t>
      </w:r>
      <w:r>
        <w:rPr>
          <w:sz w:val="24"/>
          <w:szCs w:val="24"/>
        </w:rPr>
        <w:tab/>
        <w:t>часть 4 изложить в следующей редакции:</w:t>
      </w:r>
    </w:p>
    <w:p w:rsidR="000F1598" w:rsidRDefault="00731E6D">
      <w:pPr>
        <w:shd w:val="clear" w:color="auto" w:fill="FFFFFF"/>
        <w:spacing w:line="278" w:lineRule="exact"/>
        <w:ind w:left="48" w:right="10" w:firstLine="715"/>
        <w:jc w:val="both"/>
      </w:pPr>
      <w:r>
        <w:rPr>
          <w:sz w:val="24"/>
          <w:szCs w:val="24"/>
        </w:rPr>
        <w:t>«4. Нормативные правовые акты Совета о налогах и сборах, вступают в силу в соответствии с Налоговым кодексом Российской Федерации</w:t>
      </w:r>
      <w:proofErr w:type="gramStart"/>
      <w:r>
        <w:rPr>
          <w:sz w:val="24"/>
          <w:szCs w:val="24"/>
        </w:rPr>
        <w:t>.»;</w:t>
      </w:r>
      <w:proofErr w:type="gramEnd"/>
    </w:p>
    <w:p w:rsidR="000F1598" w:rsidRDefault="00731E6D">
      <w:pPr>
        <w:shd w:val="clear" w:color="auto" w:fill="FFFFFF"/>
        <w:tabs>
          <w:tab w:val="left" w:pos="1003"/>
        </w:tabs>
        <w:spacing w:before="278" w:line="278" w:lineRule="exact"/>
        <w:ind w:left="744"/>
      </w:pPr>
      <w:r>
        <w:rPr>
          <w:spacing w:val="-11"/>
          <w:sz w:val="24"/>
          <w:szCs w:val="24"/>
        </w:rPr>
        <w:t>4)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 статье 4:</w:t>
      </w:r>
    </w:p>
    <w:p w:rsidR="000F1598" w:rsidRPr="00FD25E6" w:rsidRDefault="00731E6D">
      <w:pPr>
        <w:shd w:val="clear" w:color="auto" w:fill="FFFFFF"/>
        <w:spacing w:line="278" w:lineRule="exact"/>
        <w:ind w:left="48" w:firstLine="725"/>
        <w:jc w:val="both"/>
      </w:pPr>
      <w:r w:rsidRPr="00FD25E6">
        <w:rPr>
          <w:sz w:val="24"/>
          <w:szCs w:val="24"/>
        </w:rPr>
        <w:t>а) пункт 4 дополнить словами: «в пределах полномочий, установленных законодательством Российской Федерации</w:t>
      </w:r>
      <w:proofErr w:type="gramStart"/>
      <w:r w:rsidRPr="00FD25E6">
        <w:rPr>
          <w:sz w:val="24"/>
          <w:szCs w:val="24"/>
        </w:rPr>
        <w:t>;»</w:t>
      </w:r>
      <w:proofErr w:type="gramEnd"/>
      <w:r w:rsidRPr="00FD25E6">
        <w:rPr>
          <w:sz w:val="24"/>
          <w:szCs w:val="24"/>
        </w:rPr>
        <w:t>;</w:t>
      </w:r>
    </w:p>
    <w:p w:rsidR="000F1598" w:rsidRDefault="00731E6D">
      <w:pPr>
        <w:shd w:val="clear" w:color="auto" w:fill="FFFFFF"/>
        <w:tabs>
          <w:tab w:val="left" w:pos="979"/>
        </w:tabs>
        <w:spacing w:before="154" w:line="274" w:lineRule="exact"/>
        <w:ind w:right="82" w:firstLine="715"/>
        <w:jc w:val="both"/>
      </w:pPr>
      <w:r>
        <w:rPr>
          <w:spacing w:val="-8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 пункте 6 слова «выдача разрешен</w:t>
      </w:r>
      <w:r w:rsidR="00CD6D09">
        <w:rPr>
          <w:spacing w:val="-2"/>
          <w:sz w:val="24"/>
          <w:szCs w:val="24"/>
        </w:rPr>
        <w:t>ий на стро</w:t>
      </w:r>
      <w:r>
        <w:rPr>
          <w:spacing w:val="-2"/>
          <w:sz w:val="24"/>
          <w:szCs w:val="24"/>
        </w:rPr>
        <w:t>ительство, разрешений на ввод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объектов в эксплуатацию при осуществлении строительства объектов капитального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строительства, расположенных на территории </w:t>
      </w:r>
      <w:r w:rsidR="00CD6D09">
        <w:rPr>
          <w:spacing w:val="-1"/>
          <w:sz w:val="24"/>
          <w:szCs w:val="24"/>
        </w:rPr>
        <w:t>по</w:t>
      </w:r>
      <w:r>
        <w:rPr>
          <w:spacing w:val="-1"/>
          <w:sz w:val="24"/>
          <w:szCs w:val="24"/>
        </w:rPr>
        <w:t>селения» исключить;</w:t>
      </w:r>
    </w:p>
    <w:p w:rsidR="000F1598" w:rsidRPr="00FD25E6" w:rsidRDefault="00731E6D">
      <w:pPr>
        <w:shd w:val="clear" w:color="auto" w:fill="FFFFFF"/>
        <w:tabs>
          <w:tab w:val="left" w:pos="979"/>
        </w:tabs>
        <w:spacing w:line="274" w:lineRule="exact"/>
        <w:ind w:left="715"/>
      </w:pPr>
      <w:r w:rsidRPr="00FD25E6">
        <w:rPr>
          <w:spacing w:val="-1"/>
          <w:sz w:val="24"/>
          <w:szCs w:val="24"/>
        </w:rPr>
        <w:t>в)</w:t>
      </w:r>
      <w:r w:rsidRPr="00FD25E6">
        <w:rPr>
          <w:sz w:val="24"/>
          <w:szCs w:val="24"/>
        </w:rPr>
        <w:tab/>
      </w:r>
      <w:r w:rsidRPr="00FD25E6">
        <w:rPr>
          <w:spacing w:val="-1"/>
          <w:sz w:val="24"/>
          <w:szCs w:val="24"/>
        </w:rPr>
        <w:t>пункт 19 изложить в следующей ре</w:t>
      </w:r>
      <w:r w:rsidR="00CD6D09" w:rsidRPr="00FD25E6">
        <w:rPr>
          <w:spacing w:val="-1"/>
          <w:sz w:val="24"/>
          <w:szCs w:val="24"/>
        </w:rPr>
        <w:t>дакции:</w:t>
      </w:r>
    </w:p>
    <w:p w:rsidR="000F1598" w:rsidRPr="00FD25E6" w:rsidRDefault="00731E6D">
      <w:pPr>
        <w:shd w:val="clear" w:color="auto" w:fill="FFFFFF"/>
        <w:spacing w:line="274" w:lineRule="exact"/>
        <w:ind w:right="53" w:firstLine="720"/>
        <w:jc w:val="both"/>
      </w:pPr>
      <w:proofErr w:type="gramStart"/>
      <w:r w:rsidRPr="00FD25E6">
        <w:rPr>
          <w:spacing w:val="-1"/>
          <w:sz w:val="24"/>
          <w:szCs w:val="24"/>
        </w:rPr>
        <w:t>«19) утверждение генеральных планов</w:t>
      </w:r>
      <w:r w:rsidR="00CD6D09" w:rsidRPr="00FD25E6">
        <w:rPr>
          <w:spacing w:val="-1"/>
          <w:sz w:val="24"/>
          <w:szCs w:val="24"/>
        </w:rPr>
        <w:t xml:space="preserve"> поселения</w:t>
      </w:r>
      <w:r w:rsidRPr="00FD25E6">
        <w:rPr>
          <w:bCs/>
          <w:spacing w:val="-1"/>
          <w:sz w:val="24"/>
          <w:szCs w:val="24"/>
        </w:rPr>
        <w:t xml:space="preserve">, </w:t>
      </w:r>
      <w:r w:rsidRPr="00FD25E6">
        <w:rPr>
          <w:spacing w:val="-1"/>
          <w:sz w:val="24"/>
          <w:szCs w:val="24"/>
        </w:rPr>
        <w:t xml:space="preserve">правил землепользования и </w:t>
      </w:r>
      <w:r w:rsidRPr="00FD25E6">
        <w:rPr>
          <w:sz w:val="24"/>
          <w:szCs w:val="24"/>
        </w:rPr>
        <w:t xml:space="preserve">застройки, утверждение подготовленной на основе генеральных планов поселения </w:t>
      </w:r>
      <w:r w:rsidRPr="00FD25E6">
        <w:rPr>
          <w:spacing w:val="-1"/>
          <w:sz w:val="24"/>
          <w:szCs w:val="24"/>
        </w:rPr>
        <w:t xml:space="preserve">документации по планировке территории, </w:t>
      </w:r>
      <w:r w:rsidRPr="00FD25E6">
        <w:rPr>
          <w:bCs/>
          <w:spacing w:val="-1"/>
          <w:sz w:val="24"/>
          <w:szCs w:val="24"/>
        </w:rPr>
        <w:t>выда</w:t>
      </w:r>
      <w:r w:rsidR="00CD6D09" w:rsidRPr="00FD25E6">
        <w:rPr>
          <w:bCs/>
          <w:spacing w:val="-1"/>
          <w:sz w:val="24"/>
          <w:szCs w:val="24"/>
        </w:rPr>
        <w:t>ч</w:t>
      </w:r>
      <w:r w:rsidRPr="00FD25E6">
        <w:rPr>
          <w:bCs/>
          <w:spacing w:val="-1"/>
          <w:sz w:val="24"/>
          <w:szCs w:val="24"/>
        </w:rPr>
        <w:t xml:space="preserve">а </w:t>
      </w:r>
      <w:r w:rsidRPr="00FD25E6">
        <w:rPr>
          <w:spacing w:val="-1"/>
          <w:sz w:val="24"/>
          <w:szCs w:val="24"/>
        </w:rPr>
        <w:t xml:space="preserve">разрешений на строительство (за </w:t>
      </w:r>
      <w:r w:rsidRPr="00FD25E6">
        <w:rPr>
          <w:sz w:val="24"/>
          <w:szCs w:val="24"/>
        </w:rPr>
        <w:t xml:space="preserve">исключением случаев, предусмотренных Градостроительным кодексом Российской Федерации, иными федеральными </w:t>
      </w:r>
      <w:r w:rsidRPr="00FD25E6">
        <w:rPr>
          <w:bCs/>
          <w:sz w:val="24"/>
          <w:szCs w:val="24"/>
        </w:rPr>
        <w:t xml:space="preserve">законами), </w:t>
      </w:r>
      <w:r w:rsidRPr="00FD25E6">
        <w:rPr>
          <w:sz w:val="24"/>
          <w:szCs w:val="24"/>
        </w:rPr>
        <w:t xml:space="preserve">разрешений на ввод объектов в эксплуатацию при осуществлении </w:t>
      </w:r>
      <w:r w:rsidR="00CD6D09" w:rsidRPr="00FD25E6">
        <w:rPr>
          <w:sz w:val="24"/>
          <w:szCs w:val="24"/>
        </w:rPr>
        <w:t>стро</w:t>
      </w:r>
      <w:r w:rsidRPr="00FD25E6">
        <w:rPr>
          <w:sz w:val="24"/>
          <w:szCs w:val="24"/>
        </w:rPr>
        <w:t xml:space="preserve">ительства, реконструкции объектов капитального строительства, расположенные на территории поселения, утверждение местных нормативов градостроительного проектирования поселений, резервирование </w:t>
      </w:r>
      <w:r w:rsidRPr="00FD25E6">
        <w:rPr>
          <w:spacing w:val="-1"/>
          <w:sz w:val="24"/>
          <w:szCs w:val="24"/>
        </w:rPr>
        <w:t>земель</w:t>
      </w:r>
      <w:proofErr w:type="gramEnd"/>
      <w:r w:rsidRPr="00FD25E6">
        <w:rPr>
          <w:spacing w:val="-1"/>
          <w:sz w:val="24"/>
          <w:szCs w:val="24"/>
        </w:rPr>
        <w:t xml:space="preserve"> и изъятие, в том числе путем выкупа, земельных участков в границах поселения </w:t>
      </w:r>
      <w:r w:rsidRPr="00FD25E6">
        <w:rPr>
          <w:sz w:val="24"/>
          <w:szCs w:val="24"/>
        </w:rPr>
        <w:t>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</w:t>
      </w:r>
      <w:r w:rsidR="00CD6D09" w:rsidRPr="00FD25E6">
        <w:rPr>
          <w:sz w:val="24"/>
          <w:szCs w:val="24"/>
        </w:rPr>
        <w:t>йской Федерации</w:t>
      </w:r>
      <w:r w:rsidRPr="00FD25E6">
        <w:rPr>
          <w:sz w:val="24"/>
          <w:szCs w:val="24"/>
        </w:rPr>
        <w:t>, осмотров зданий, сооружений и выдача рекомендаций об устранении вы</w:t>
      </w:r>
      <w:r w:rsidR="00CD6D09" w:rsidRPr="00FD25E6">
        <w:rPr>
          <w:sz w:val="24"/>
          <w:szCs w:val="24"/>
        </w:rPr>
        <w:t>явле</w:t>
      </w:r>
      <w:r w:rsidRPr="00FD25E6">
        <w:rPr>
          <w:sz w:val="24"/>
          <w:szCs w:val="24"/>
        </w:rPr>
        <w:t>нных в ходе таких осмотров нарушений</w:t>
      </w:r>
      <w:proofErr w:type="gramStart"/>
      <w:r w:rsidRPr="00FD25E6">
        <w:rPr>
          <w:sz w:val="24"/>
          <w:szCs w:val="24"/>
        </w:rPr>
        <w:t>;»</w:t>
      </w:r>
      <w:proofErr w:type="gramEnd"/>
      <w:r w:rsidRPr="00FD25E6">
        <w:rPr>
          <w:sz w:val="24"/>
          <w:szCs w:val="24"/>
        </w:rPr>
        <w:t>;</w:t>
      </w:r>
    </w:p>
    <w:p w:rsidR="000F1598" w:rsidRDefault="00731E6D">
      <w:pPr>
        <w:shd w:val="clear" w:color="auto" w:fill="FFFFFF"/>
        <w:tabs>
          <w:tab w:val="left" w:pos="979"/>
        </w:tabs>
        <w:spacing w:line="274" w:lineRule="exact"/>
        <w:ind w:left="715"/>
      </w:pPr>
      <w:r>
        <w:rPr>
          <w:spacing w:val="-5"/>
          <w:sz w:val="24"/>
          <w:szCs w:val="24"/>
        </w:rPr>
        <w:t>г)</w:t>
      </w:r>
      <w:r w:rsidR="00CD6D09">
        <w:rPr>
          <w:sz w:val="24"/>
          <w:szCs w:val="24"/>
        </w:rPr>
        <w:tab/>
        <w:t>пункт 20 изложить в с</w:t>
      </w:r>
      <w:r>
        <w:rPr>
          <w:sz w:val="24"/>
          <w:szCs w:val="24"/>
        </w:rPr>
        <w:t>ледующей редакции:</w:t>
      </w:r>
    </w:p>
    <w:p w:rsidR="000F1598" w:rsidRDefault="00731E6D">
      <w:pPr>
        <w:shd w:val="clear" w:color="auto" w:fill="FFFFFF"/>
        <w:spacing w:line="274" w:lineRule="exact"/>
        <w:ind w:left="19" w:right="58" w:firstLine="720"/>
        <w:jc w:val="both"/>
      </w:pPr>
      <w:r>
        <w:rPr>
          <w:sz w:val="24"/>
          <w:szCs w:val="24"/>
        </w:rPr>
        <w:t xml:space="preserve">«20) присвоение наименований улицам, площадям и иным территориям </w:t>
      </w:r>
      <w:r>
        <w:rPr>
          <w:spacing w:val="-1"/>
          <w:sz w:val="24"/>
          <w:szCs w:val="24"/>
        </w:rPr>
        <w:lastRenderedPageBreak/>
        <w:t xml:space="preserve">проживания граждан в населенных </w:t>
      </w:r>
      <w:r w:rsidRPr="00CD6D09">
        <w:rPr>
          <w:bCs/>
          <w:spacing w:val="-1"/>
          <w:sz w:val="24"/>
          <w:szCs w:val="24"/>
        </w:rPr>
        <w:t>пунктах,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установление нумерации домов</w:t>
      </w:r>
      <w:proofErr w:type="gramStart"/>
      <w:r>
        <w:rPr>
          <w:spacing w:val="-1"/>
          <w:sz w:val="24"/>
          <w:szCs w:val="24"/>
        </w:rPr>
        <w:t>;»</w:t>
      </w:r>
      <w:proofErr w:type="gramEnd"/>
      <w:r>
        <w:rPr>
          <w:spacing w:val="-1"/>
          <w:sz w:val="24"/>
          <w:szCs w:val="24"/>
        </w:rPr>
        <w:t>;</w:t>
      </w:r>
    </w:p>
    <w:p w:rsidR="000F1598" w:rsidRDefault="00731E6D">
      <w:pPr>
        <w:shd w:val="clear" w:color="auto" w:fill="FFFFFF"/>
        <w:tabs>
          <w:tab w:val="left" w:pos="998"/>
        </w:tabs>
        <w:spacing w:before="274" w:line="278" w:lineRule="exact"/>
        <w:ind w:left="739"/>
      </w:pPr>
      <w:r>
        <w:rPr>
          <w:spacing w:val="-10"/>
          <w:sz w:val="24"/>
          <w:szCs w:val="24"/>
        </w:rPr>
        <w:t>5)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 статье 4.1</w:t>
      </w:r>
    </w:p>
    <w:p w:rsidR="007B75A0" w:rsidRDefault="00731E6D" w:rsidP="007B75A0">
      <w:pPr>
        <w:shd w:val="clear" w:color="auto" w:fill="FFFFFF"/>
        <w:tabs>
          <w:tab w:val="left" w:pos="998"/>
        </w:tabs>
        <w:spacing w:line="278" w:lineRule="exact"/>
        <w:ind w:left="744"/>
        <w:rPr>
          <w:sz w:val="24"/>
          <w:szCs w:val="24"/>
        </w:rPr>
      </w:pPr>
      <w:r w:rsidRPr="005F64DA">
        <w:rPr>
          <w:b/>
          <w:spacing w:val="-5"/>
          <w:sz w:val="24"/>
          <w:szCs w:val="24"/>
        </w:rPr>
        <w:t>а)</w:t>
      </w:r>
      <w:r w:rsidRPr="005F64DA">
        <w:rPr>
          <w:b/>
          <w:sz w:val="24"/>
          <w:szCs w:val="24"/>
        </w:rPr>
        <w:tab/>
      </w:r>
      <w:r>
        <w:rPr>
          <w:sz w:val="24"/>
          <w:szCs w:val="24"/>
        </w:rPr>
        <w:t>пункт 1</w:t>
      </w:r>
      <w:r w:rsidR="007B75A0">
        <w:rPr>
          <w:sz w:val="24"/>
          <w:szCs w:val="24"/>
        </w:rPr>
        <w:t>1</w:t>
      </w:r>
      <w:r>
        <w:rPr>
          <w:sz w:val="24"/>
          <w:szCs w:val="24"/>
        </w:rPr>
        <w:t xml:space="preserve"> части 1</w:t>
      </w:r>
      <w:r w:rsidR="007B75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дополнить словами «в соответствии с Федеральным законом </w:t>
      </w:r>
    </w:p>
    <w:p w:rsidR="000F1598" w:rsidRDefault="00731E6D" w:rsidP="007B75A0">
      <w:pPr>
        <w:shd w:val="clear" w:color="auto" w:fill="FFFFFF"/>
        <w:tabs>
          <w:tab w:val="left" w:pos="998"/>
        </w:tabs>
        <w:spacing w:line="278" w:lineRule="exact"/>
      </w:pPr>
      <w:r>
        <w:rPr>
          <w:sz w:val="24"/>
          <w:szCs w:val="24"/>
        </w:rPr>
        <w:t xml:space="preserve">от 24.11.1995 г. </w:t>
      </w:r>
      <w:r w:rsidRPr="007B75A0">
        <w:rPr>
          <w:iCs/>
          <w:sz w:val="24"/>
          <w:szCs w:val="24"/>
        </w:rPr>
        <w:t>№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181-ФЗ «О социальной защите инвалидов в Российской Федерации».</w:t>
      </w:r>
    </w:p>
    <w:p w:rsidR="000F1598" w:rsidRDefault="00731E6D">
      <w:pPr>
        <w:shd w:val="clear" w:color="auto" w:fill="FFFFFF"/>
        <w:spacing w:line="278" w:lineRule="exact"/>
        <w:ind w:left="38" w:right="34" w:firstLine="715"/>
        <w:jc w:val="both"/>
      </w:pPr>
      <w:r>
        <w:rPr>
          <w:sz w:val="24"/>
          <w:szCs w:val="24"/>
        </w:rPr>
        <w:t>в) в части 2 слова «за счет доходов местных бюджетов» заменить словами «за счет доходов местного бюджета»;</w:t>
      </w:r>
    </w:p>
    <w:p w:rsidR="000F1598" w:rsidRDefault="00731E6D">
      <w:pPr>
        <w:shd w:val="clear" w:color="auto" w:fill="FFFFFF"/>
        <w:tabs>
          <w:tab w:val="left" w:pos="994"/>
        </w:tabs>
        <w:spacing w:before="269" w:line="278" w:lineRule="exact"/>
        <w:ind w:left="744"/>
      </w:pPr>
      <w:r>
        <w:rPr>
          <w:spacing w:val="-7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 статье 5:</w:t>
      </w:r>
    </w:p>
    <w:p w:rsidR="000F1598" w:rsidRDefault="00731E6D">
      <w:pPr>
        <w:shd w:val="clear" w:color="auto" w:fill="FFFFFF"/>
        <w:tabs>
          <w:tab w:val="left" w:pos="1075"/>
        </w:tabs>
        <w:spacing w:line="278" w:lineRule="exact"/>
        <w:ind w:left="38" w:right="29" w:firstLine="725"/>
        <w:jc w:val="both"/>
      </w:pPr>
      <w:r>
        <w:rPr>
          <w:spacing w:val="-5"/>
          <w:sz w:val="24"/>
          <w:szCs w:val="24"/>
        </w:rPr>
        <w:t>а)</w:t>
      </w:r>
      <w:r>
        <w:rPr>
          <w:sz w:val="24"/>
          <w:szCs w:val="24"/>
        </w:rPr>
        <w:tab/>
        <w:t>в пункте 3 части 1 после слов «создание муниципальных предприятий и</w:t>
      </w:r>
      <w:r>
        <w:rPr>
          <w:sz w:val="24"/>
          <w:szCs w:val="24"/>
        </w:rPr>
        <w:br/>
        <w:t>муниципальных казенных учреждений» заменить словами «создание муниципальных</w:t>
      </w:r>
      <w:r>
        <w:rPr>
          <w:sz w:val="24"/>
          <w:szCs w:val="24"/>
        </w:rPr>
        <w:br/>
        <w:t>предприятий и учреждений»;</w:t>
      </w:r>
    </w:p>
    <w:p w:rsidR="000F1598" w:rsidRDefault="00731E6D">
      <w:pPr>
        <w:shd w:val="clear" w:color="auto" w:fill="FFFFFF"/>
        <w:tabs>
          <w:tab w:val="left" w:pos="1008"/>
        </w:tabs>
        <w:spacing w:line="278" w:lineRule="exact"/>
        <w:ind w:left="763"/>
      </w:pPr>
      <w:r>
        <w:rPr>
          <w:spacing w:val="-13"/>
          <w:sz w:val="24"/>
          <w:szCs w:val="24"/>
        </w:rPr>
        <w:t>б)</w:t>
      </w:r>
      <w:r>
        <w:rPr>
          <w:sz w:val="24"/>
          <w:szCs w:val="24"/>
        </w:rPr>
        <w:tab/>
        <w:t>часть 1 дополнить пунктом 4.3 следующего содержания:</w:t>
      </w:r>
    </w:p>
    <w:p w:rsidR="000F1598" w:rsidRDefault="00CD6D09">
      <w:pPr>
        <w:shd w:val="clear" w:color="auto" w:fill="FFFFFF"/>
        <w:spacing w:line="278" w:lineRule="exact"/>
        <w:ind w:left="43" w:right="29" w:firstLine="715"/>
        <w:jc w:val="both"/>
      </w:pPr>
      <w:r>
        <w:rPr>
          <w:sz w:val="24"/>
          <w:szCs w:val="24"/>
        </w:rPr>
        <w:t>«4.3) полномочиями</w:t>
      </w:r>
      <w:r w:rsidR="00731E6D">
        <w:rPr>
          <w:sz w:val="24"/>
          <w:szCs w:val="24"/>
        </w:rPr>
        <w:t xml:space="preserve"> в сфере водоснабжения и водоотведения, предусмотренными Федеральным законом от 07.12.2011 г. № 416-ФЗ «О водоснабжении и водоотведении»</w:t>
      </w:r>
      <w:proofErr w:type="gramStart"/>
      <w:r w:rsidR="00731E6D">
        <w:rPr>
          <w:sz w:val="24"/>
          <w:szCs w:val="24"/>
        </w:rPr>
        <w:t>:»</w:t>
      </w:r>
      <w:proofErr w:type="gramEnd"/>
      <w:r w:rsidR="00731E6D">
        <w:rPr>
          <w:sz w:val="24"/>
          <w:szCs w:val="24"/>
        </w:rPr>
        <w:t>;</w:t>
      </w:r>
    </w:p>
    <w:p w:rsidR="000F1598" w:rsidRDefault="00731E6D">
      <w:pPr>
        <w:shd w:val="clear" w:color="auto" w:fill="FFFFFF"/>
        <w:spacing w:before="269" w:line="278" w:lineRule="exact"/>
        <w:ind w:left="773"/>
      </w:pPr>
      <w:r>
        <w:rPr>
          <w:spacing w:val="-2"/>
          <w:sz w:val="24"/>
          <w:szCs w:val="24"/>
        </w:rPr>
        <w:t>7) в статье 6:</w:t>
      </w:r>
    </w:p>
    <w:p w:rsidR="000F1598" w:rsidRDefault="00731E6D">
      <w:pPr>
        <w:shd w:val="clear" w:color="auto" w:fill="FFFFFF"/>
        <w:spacing w:line="278" w:lineRule="exact"/>
        <w:ind w:left="773"/>
      </w:pPr>
      <w:r>
        <w:rPr>
          <w:sz w:val="24"/>
          <w:szCs w:val="24"/>
        </w:rPr>
        <w:t>а) часть 1 дополнить абзацем 3 следующего содержания:</w:t>
      </w:r>
    </w:p>
    <w:p w:rsidR="000F1598" w:rsidRDefault="00731E6D">
      <w:pPr>
        <w:shd w:val="clear" w:color="auto" w:fill="FFFFFF"/>
        <w:spacing w:line="278" w:lineRule="exact"/>
        <w:ind w:left="53" w:firstLine="725"/>
        <w:jc w:val="both"/>
      </w:pPr>
      <w:r>
        <w:rPr>
          <w:sz w:val="24"/>
          <w:szCs w:val="24"/>
        </w:rPr>
        <w:t>«Иностранные граждане постоянно или преимущественно проживающие на территории поселения,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</w:t>
      </w:r>
      <w:proofErr w:type="gramStart"/>
      <w:r>
        <w:rPr>
          <w:sz w:val="24"/>
          <w:szCs w:val="24"/>
        </w:rPr>
        <w:t>.»;</w:t>
      </w:r>
      <w:proofErr w:type="gramEnd"/>
    </w:p>
    <w:p w:rsidR="000F1598" w:rsidRDefault="000F1598">
      <w:pPr>
        <w:shd w:val="clear" w:color="auto" w:fill="FFFFFF"/>
        <w:spacing w:line="278" w:lineRule="exact"/>
        <w:ind w:left="53" w:firstLine="725"/>
        <w:jc w:val="both"/>
      </w:pPr>
    </w:p>
    <w:p w:rsidR="000F1598" w:rsidRDefault="00731E6D">
      <w:pPr>
        <w:shd w:val="clear" w:color="auto" w:fill="FFFFFF"/>
        <w:tabs>
          <w:tab w:val="left" w:pos="979"/>
        </w:tabs>
        <w:spacing w:before="144" w:line="274" w:lineRule="exact"/>
        <w:ind w:left="725"/>
      </w:pPr>
      <w:r>
        <w:rPr>
          <w:spacing w:val="-13"/>
          <w:sz w:val="24"/>
          <w:szCs w:val="24"/>
        </w:rPr>
        <w:t>б)</w:t>
      </w:r>
      <w:r>
        <w:rPr>
          <w:sz w:val="24"/>
          <w:szCs w:val="24"/>
        </w:rPr>
        <w:tab/>
        <w:t>абзац 1 части 2 изложить в следующей редакции:</w:t>
      </w:r>
    </w:p>
    <w:p w:rsidR="000F1598" w:rsidRDefault="00731E6D">
      <w:pPr>
        <w:shd w:val="clear" w:color="auto" w:fill="FFFFFF"/>
        <w:spacing w:line="274" w:lineRule="exact"/>
        <w:ind w:right="58" w:firstLine="715"/>
        <w:jc w:val="both"/>
      </w:pPr>
      <w:r>
        <w:rPr>
          <w:sz w:val="24"/>
          <w:szCs w:val="24"/>
        </w:rPr>
        <w:t>«2. Совет обязан назначить местный референдум в течение 30 дней со дня поступления в Совет документов, на основании которых назначается местный референдум</w:t>
      </w:r>
      <w:proofErr w:type="gramStart"/>
      <w:r>
        <w:rPr>
          <w:sz w:val="24"/>
          <w:szCs w:val="24"/>
        </w:rPr>
        <w:t>.»;</w:t>
      </w:r>
      <w:proofErr w:type="gramEnd"/>
    </w:p>
    <w:p w:rsidR="000F1598" w:rsidRDefault="00731E6D">
      <w:pPr>
        <w:shd w:val="clear" w:color="auto" w:fill="FFFFFF"/>
        <w:tabs>
          <w:tab w:val="left" w:pos="979"/>
        </w:tabs>
        <w:spacing w:line="274" w:lineRule="exact"/>
        <w:ind w:left="725"/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в части 5 первое предложение изложить в следующей редакции:</w:t>
      </w:r>
    </w:p>
    <w:p w:rsidR="000F1598" w:rsidRDefault="00731E6D">
      <w:pPr>
        <w:shd w:val="clear" w:color="auto" w:fill="FFFFFF"/>
        <w:spacing w:line="274" w:lineRule="exact"/>
        <w:ind w:left="5" w:right="48" w:firstLine="720"/>
        <w:jc w:val="both"/>
      </w:pPr>
      <w:r>
        <w:rPr>
          <w:sz w:val="24"/>
          <w:szCs w:val="24"/>
        </w:rPr>
        <w:t xml:space="preserve">«5. Принятое на местном референдуме решение подлежит обязательному исполнению на территории </w:t>
      </w:r>
      <w:r w:rsidR="003107E3">
        <w:rPr>
          <w:sz w:val="24"/>
          <w:szCs w:val="24"/>
        </w:rPr>
        <w:t>Большедорохо</w:t>
      </w:r>
      <w:r>
        <w:rPr>
          <w:sz w:val="24"/>
          <w:szCs w:val="24"/>
        </w:rPr>
        <w:t>вского сельского поселения и не нуждается в утверждении какими-либо органами государственной власти, их должностными лицами или органами местного самоуправления</w:t>
      </w:r>
      <w:proofErr w:type="gramStart"/>
      <w:r>
        <w:rPr>
          <w:sz w:val="24"/>
          <w:szCs w:val="24"/>
        </w:rPr>
        <w:t>.»;</w:t>
      </w:r>
      <w:proofErr w:type="gramEnd"/>
    </w:p>
    <w:p w:rsidR="000F1598" w:rsidRDefault="00731E6D">
      <w:pPr>
        <w:shd w:val="clear" w:color="auto" w:fill="FFFFFF"/>
        <w:tabs>
          <w:tab w:val="left" w:pos="984"/>
        </w:tabs>
        <w:spacing w:before="269" w:line="274" w:lineRule="exact"/>
        <w:ind w:left="730"/>
      </w:pPr>
      <w:r>
        <w:rPr>
          <w:spacing w:val="-7"/>
          <w:sz w:val="24"/>
          <w:szCs w:val="24"/>
        </w:rPr>
        <w:t>8)</w:t>
      </w:r>
      <w:r>
        <w:rPr>
          <w:sz w:val="24"/>
          <w:szCs w:val="24"/>
        </w:rPr>
        <w:tab/>
        <w:t>часть 3 статьи 7 изложить в следующей редакции:</w:t>
      </w:r>
    </w:p>
    <w:p w:rsidR="000F1598" w:rsidRDefault="00731E6D">
      <w:pPr>
        <w:shd w:val="clear" w:color="auto" w:fill="FFFFFF"/>
        <w:spacing w:line="274" w:lineRule="exact"/>
        <w:ind w:left="14" w:right="34" w:firstLine="715"/>
        <w:jc w:val="both"/>
      </w:pPr>
      <w:r>
        <w:rPr>
          <w:sz w:val="24"/>
          <w:szCs w:val="24"/>
        </w:rPr>
        <w:t xml:space="preserve">«3. </w:t>
      </w:r>
      <w:proofErr w:type="gramStart"/>
      <w:r>
        <w:rPr>
          <w:sz w:val="24"/>
          <w:szCs w:val="24"/>
        </w:rPr>
        <w:t xml:space="preserve">Днем голосования на выборах в органы местного самоуправления является второе воскресенье сентября года, в котором истекают сроки полномочий органов местного самоуправления или депутатов указанных органов,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случаев, предусмотренных пунктами 4-6 статьи 10 </w:t>
      </w:r>
      <w:r>
        <w:rPr>
          <w:spacing w:val="-1"/>
          <w:sz w:val="24"/>
          <w:szCs w:val="24"/>
        </w:rPr>
        <w:t>Федерального закона от 12.06.2002</w:t>
      </w:r>
      <w:proofErr w:type="gramEnd"/>
      <w:r>
        <w:rPr>
          <w:spacing w:val="-1"/>
          <w:sz w:val="24"/>
          <w:szCs w:val="24"/>
        </w:rPr>
        <w:t xml:space="preserve"> г. № 67-ФЗ «Об основных гарантиях избирательных </w:t>
      </w:r>
      <w:r>
        <w:rPr>
          <w:sz w:val="24"/>
          <w:szCs w:val="24"/>
        </w:rPr>
        <w:t>прав и права на участие в референдуме граждан Российской Федерации»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;</w:t>
      </w:r>
    </w:p>
    <w:p w:rsidR="000F1598" w:rsidRDefault="00731E6D">
      <w:pPr>
        <w:shd w:val="clear" w:color="auto" w:fill="FFFFFF"/>
        <w:tabs>
          <w:tab w:val="left" w:pos="984"/>
        </w:tabs>
        <w:spacing w:before="278"/>
        <w:ind w:left="730"/>
      </w:pPr>
      <w:r>
        <w:rPr>
          <w:spacing w:val="-6"/>
          <w:sz w:val="24"/>
          <w:szCs w:val="24"/>
        </w:rPr>
        <w:t>9)</w:t>
      </w:r>
      <w:r>
        <w:rPr>
          <w:sz w:val="24"/>
          <w:szCs w:val="24"/>
        </w:rPr>
        <w:tab/>
        <w:t>статью 8 изложить в следующей редакции:</w:t>
      </w:r>
    </w:p>
    <w:p w:rsidR="000F1598" w:rsidRPr="00FD25E6" w:rsidRDefault="00731E6D" w:rsidP="009F7BEA">
      <w:pPr>
        <w:shd w:val="clear" w:color="auto" w:fill="FFFFFF"/>
        <w:spacing w:line="283" w:lineRule="exact"/>
        <w:ind w:right="34"/>
        <w:jc w:val="both"/>
      </w:pPr>
      <w:r w:rsidRPr="00FD25E6">
        <w:rPr>
          <w:bCs/>
          <w:sz w:val="24"/>
          <w:szCs w:val="24"/>
        </w:rPr>
        <w:t xml:space="preserve">«Статья 8. Голосование по </w:t>
      </w:r>
      <w:r w:rsidRPr="00FD25E6">
        <w:rPr>
          <w:sz w:val="24"/>
          <w:szCs w:val="24"/>
        </w:rPr>
        <w:t xml:space="preserve">отзыву </w:t>
      </w:r>
      <w:r w:rsidRPr="00FD25E6">
        <w:rPr>
          <w:bCs/>
          <w:sz w:val="24"/>
          <w:szCs w:val="24"/>
        </w:rPr>
        <w:t>депутата Совета, Главы муниципального образования</w:t>
      </w:r>
    </w:p>
    <w:p w:rsidR="000F1598" w:rsidRDefault="00731E6D">
      <w:pPr>
        <w:shd w:val="clear" w:color="auto" w:fill="FFFFFF"/>
        <w:tabs>
          <w:tab w:val="left" w:pos="1114"/>
        </w:tabs>
        <w:spacing w:before="274" w:line="278" w:lineRule="exact"/>
        <w:ind w:left="29" w:right="14" w:firstLine="739"/>
        <w:jc w:val="both"/>
      </w:pPr>
      <w:r>
        <w:rPr>
          <w:b/>
          <w:bCs/>
          <w:spacing w:val="-21"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Голосование по отзыву депутата. </w:t>
      </w:r>
      <w:proofErr w:type="gramStart"/>
      <w:r>
        <w:rPr>
          <w:sz w:val="24"/>
          <w:szCs w:val="24"/>
        </w:rPr>
        <w:t>Главы муниципального образования</w:t>
      </w:r>
      <w:r>
        <w:rPr>
          <w:sz w:val="24"/>
          <w:szCs w:val="24"/>
        </w:rPr>
        <w:br/>
        <w:t xml:space="preserve">проводится по инициативе населения </w:t>
      </w:r>
      <w:r w:rsidR="003107E3">
        <w:rPr>
          <w:sz w:val="24"/>
          <w:szCs w:val="24"/>
        </w:rPr>
        <w:t>м</w:t>
      </w:r>
      <w:r>
        <w:rPr>
          <w:sz w:val="24"/>
          <w:szCs w:val="24"/>
        </w:rPr>
        <w:t>униципального образования в порядке,</w:t>
      </w:r>
      <w:r>
        <w:rPr>
          <w:sz w:val="24"/>
          <w:szCs w:val="24"/>
        </w:rPr>
        <w:br/>
        <w:t>установленном Федеральным законом от 12.06.2002 г. №67-ФЗ «Об основных</w:t>
      </w:r>
      <w:r>
        <w:rPr>
          <w:sz w:val="24"/>
          <w:szCs w:val="24"/>
        </w:rPr>
        <w:br/>
        <w:t>гарантиях избирательных прав и права на участие в референдуме граждан Российской</w:t>
      </w:r>
      <w:r>
        <w:rPr>
          <w:sz w:val="24"/>
          <w:szCs w:val="24"/>
        </w:rPr>
        <w:br/>
        <w:t>Федерации» и Законом Томской области от 12.01.2007 г. № 29-03 «О референдуме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Томской области и местном референдуме», с учетом особенностей, предусмотренных</w:t>
      </w:r>
      <w:r>
        <w:rPr>
          <w:sz w:val="24"/>
          <w:szCs w:val="24"/>
        </w:rPr>
        <w:br/>
        <w:t>Федеральным законом от 06.10.2003 г. №131-Ф3 «Об общих принципах</w:t>
      </w:r>
      <w:proofErr w:type="gramEnd"/>
      <w:r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br/>
        <w:t>местного самоуправления в Российской Федерации».</w:t>
      </w:r>
    </w:p>
    <w:p w:rsidR="000F1598" w:rsidRDefault="00731E6D">
      <w:pPr>
        <w:shd w:val="clear" w:color="auto" w:fill="FFFFFF"/>
        <w:tabs>
          <w:tab w:val="left" w:pos="1181"/>
        </w:tabs>
        <w:spacing w:line="278" w:lineRule="exact"/>
        <w:ind w:left="38" w:right="14" w:firstLine="715"/>
        <w:jc w:val="both"/>
      </w:pPr>
      <w:r>
        <w:rPr>
          <w:spacing w:val="-7"/>
          <w:sz w:val="24"/>
          <w:szCs w:val="24"/>
        </w:rPr>
        <w:t>2.</w:t>
      </w:r>
      <w:r>
        <w:rPr>
          <w:sz w:val="24"/>
          <w:szCs w:val="24"/>
        </w:rPr>
        <w:tab/>
        <w:t>Основаниями для отзыва депутата Совета, Главы муниципального</w:t>
      </w:r>
      <w:r>
        <w:rPr>
          <w:sz w:val="24"/>
          <w:szCs w:val="24"/>
        </w:rPr>
        <w:br/>
        <w:t>образования могут служить только его конкретные противоправные решения или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действия (бездействие) в случае их подтверждения в судебном порядке. Отзыв по иным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основаниям не допускается.</w:t>
      </w:r>
    </w:p>
    <w:p w:rsidR="000F1598" w:rsidRDefault="00731E6D" w:rsidP="00731E6D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278" w:lineRule="exact"/>
        <w:ind w:left="38" w:right="10" w:firstLine="720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Инициатива проведения голосования по отзыву депутата Совета, Главы муниципального образования принадлежит населению муниципального образования. Каждый гражданин или группа граждан, имеющих право на участие в местном референдуме, могут образовать инициативную группу по проведению голосования по отзыву депутата Совета, Главы муниципального образования в количестве не менее 10 человек.</w:t>
      </w:r>
    </w:p>
    <w:p w:rsidR="000F1598" w:rsidRPr="00FD25E6" w:rsidRDefault="00731E6D" w:rsidP="00FD25E6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5" w:line="278" w:lineRule="exact"/>
        <w:ind w:left="38" w:firstLine="720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Решение об образовании инициативной группы, количестве ее членов и персональном составе принимается участниками собрания группы граждан в порядке, предусмотренном решением этого собрания. Уведомление о проведении собрания за 3 дня до его проведения направляется в Совет, а также лицу, в отношении которого может быть возбуждена инициатива голосования по отзыву. Перед собранием проводится письменная регистрация участников с указанием их фамилий, имен, отчеств, даты рождения, адресов места жительства, вида документа, удостоверяющего личность, даты выдачи документа. Регистрация подтверждается личной подписью участника собрания. О принятом решении составляется протокол. В протоколе собрания указываются дата и место его проведения, число участников, существо</w:t>
      </w:r>
      <w:r w:rsidR="00FD25E6">
        <w:rPr>
          <w:spacing w:val="-9"/>
          <w:sz w:val="24"/>
          <w:szCs w:val="24"/>
        </w:rPr>
        <w:t xml:space="preserve"> </w:t>
      </w:r>
      <w:r w:rsidRPr="00FD25E6">
        <w:rPr>
          <w:sz w:val="24"/>
          <w:szCs w:val="24"/>
        </w:rPr>
        <w:t>рассматриваемого вопроса, результаты голосования и принятые решения, список инициативной группы с указанием фамилии, имени, отчества, даты рождении, каждого из ее членов, адреса места жительства, паспортных данных, даты выдачи паспорта. Протокол подписывается председателем и секретарем собрания. К протоколу прилагаются регистрационные списки участников собрания.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Совета, Главы муниципального образования.</w:t>
      </w:r>
    </w:p>
    <w:p w:rsidR="000F1598" w:rsidRDefault="00731E6D">
      <w:pPr>
        <w:shd w:val="clear" w:color="auto" w:fill="FFFFFF"/>
        <w:tabs>
          <w:tab w:val="left" w:pos="1046"/>
        </w:tabs>
        <w:spacing w:line="274" w:lineRule="exact"/>
        <w:ind w:left="14" w:right="53" w:firstLine="725"/>
        <w:jc w:val="both"/>
      </w:pPr>
      <w:r>
        <w:rPr>
          <w:spacing w:val="-14"/>
          <w:sz w:val="24"/>
          <w:szCs w:val="24"/>
        </w:rPr>
        <w:t>5.</w:t>
      </w:r>
      <w:r>
        <w:rPr>
          <w:sz w:val="24"/>
          <w:szCs w:val="24"/>
        </w:rPr>
        <w:tab/>
        <w:t>Регистрация инициативной группы по отзыву депутата Совета, Главы</w:t>
      </w:r>
      <w:r>
        <w:rPr>
          <w:sz w:val="24"/>
          <w:szCs w:val="24"/>
        </w:rPr>
        <w:br/>
        <w:t>муниципального образования производится избирательной комиссией муниципального</w:t>
      </w:r>
      <w:r>
        <w:rPr>
          <w:sz w:val="24"/>
          <w:szCs w:val="24"/>
        </w:rPr>
        <w:br/>
        <w:t>образования (далее - избирательная комиссия) в течение 15 дней со дня поступления</w:t>
      </w:r>
      <w:r>
        <w:rPr>
          <w:sz w:val="24"/>
          <w:szCs w:val="24"/>
        </w:rPr>
        <w:br/>
        <w:t>ходатайства инициативной группы по проведению голосования по отзыву депутата</w:t>
      </w:r>
      <w:r>
        <w:rPr>
          <w:sz w:val="24"/>
          <w:szCs w:val="24"/>
        </w:rPr>
        <w:br/>
        <w:t>Совета, Главы муниципального образования. После принятия решения о регистрации</w:t>
      </w:r>
      <w:r>
        <w:rPr>
          <w:sz w:val="24"/>
          <w:szCs w:val="24"/>
        </w:rPr>
        <w:br/>
        <w:t>инициативной группы избирательная комиссия выдает инициативной группе</w:t>
      </w:r>
      <w:r>
        <w:rPr>
          <w:sz w:val="24"/>
          <w:szCs w:val="24"/>
        </w:rPr>
        <w:br/>
        <w:t>регистрационное свидетельство, форма которого утверждается избирательной</w:t>
      </w:r>
      <w:r>
        <w:rPr>
          <w:sz w:val="24"/>
          <w:szCs w:val="24"/>
        </w:rPr>
        <w:br/>
        <w:t>комиссией, а также публикует информацию о регистрации инициативной группы в</w:t>
      </w:r>
      <w:r>
        <w:rPr>
          <w:sz w:val="24"/>
          <w:szCs w:val="24"/>
        </w:rPr>
        <w:br/>
        <w:t>официальном печатном издании органов местного самоуправления.</w:t>
      </w:r>
    </w:p>
    <w:p w:rsidR="000F1598" w:rsidRDefault="00731E6D">
      <w:pPr>
        <w:shd w:val="clear" w:color="auto" w:fill="FFFFFF"/>
        <w:spacing w:line="274" w:lineRule="exact"/>
        <w:ind w:left="29" w:right="43" w:firstLine="715"/>
        <w:jc w:val="both"/>
      </w:pPr>
      <w:r>
        <w:rPr>
          <w:sz w:val="24"/>
          <w:szCs w:val="24"/>
        </w:rPr>
        <w:t>В регистрации инициативной группы может быть отказано только в случае нарушения инициативной группой Конституции Российской Федерации, федеральных законов, Устава Томской области, законов Томской области, настоящего Устава.</w:t>
      </w:r>
    </w:p>
    <w:p w:rsidR="000F1598" w:rsidRDefault="00731E6D">
      <w:pPr>
        <w:shd w:val="clear" w:color="auto" w:fill="FFFFFF"/>
        <w:tabs>
          <w:tab w:val="left" w:pos="1046"/>
        </w:tabs>
        <w:spacing w:line="274" w:lineRule="exact"/>
        <w:ind w:left="14" w:right="29" w:firstLine="725"/>
        <w:jc w:val="both"/>
      </w:pPr>
      <w:r>
        <w:rPr>
          <w:spacing w:val="-13"/>
          <w:sz w:val="24"/>
          <w:szCs w:val="24"/>
        </w:rPr>
        <w:t>6.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поддержку инициативы голосования по отзыву депутата Совета, Главы</w:t>
      </w:r>
      <w:r>
        <w:rPr>
          <w:sz w:val="24"/>
          <w:szCs w:val="24"/>
        </w:rPr>
        <w:br/>
        <w:t>муниципального образования инициативная группа должна представить в</w:t>
      </w:r>
      <w:r>
        <w:rPr>
          <w:sz w:val="24"/>
          <w:szCs w:val="24"/>
        </w:rPr>
        <w:br/>
        <w:t>избирательную комиссию подписи избирателей в количестве 5 процентов от числа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избирателей, зарегистрированных в соответствии с Федеральным законом от 12.06.2002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г. №67-ФЗ «Об основных гарантиях избирательных прав и права на участие в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референдуме граждан Российской Федерации», Законом Томской области от 12.01.2007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г. № 29-03 «О референдуме</w:t>
      </w:r>
      <w:proofErr w:type="gramEnd"/>
      <w:r>
        <w:rPr>
          <w:sz w:val="24"/>
          <w:szCs w:val="24"/>
        </w:rPr>
        <w:t xml:space="preserve"> Томской области и местном референдуме» на территории</w:t>
      </w:r>
      <w:r>
        <w:rPr>
          <w:sz w:val="24"/>
          <w:szCs w:val="24"/>
        </w:rPr>
        <w:br/>
        <w:t>соответствующего избирательного округа, расположенного в границах</w:t>
      </w:r>
      <w:r>
        <w:rPr>
          <w:sz w:val="24"/>
          <w:szCs w:val="24"/>
        </w:rPr>
        <w:br/>
        <w:t>муниципального образования.</w:t>
      </w:r>
    </w:p>
    <w:p w:rsidR="000F1598" w:rsidRDefault="00731E6D">
      <w:pPr>
        <w:shd w:val="clear" w:color="auto" w:fill="FFFFFF"/>
        <w:spacing w:line="274" w:lineRule="exact"/>
        <w:ind w:left="48" w:right="24" w:firstLine="710"/>
        <w:jc w:val="both"/>
      </w:pPr>
      <w:r>
        <w:rPr>
          <w:sz w:val="24"/>
          <w:szCs w:val="24"/>
        </w:rPr>
        <w:t xml:space="preserve">Количество подписей, которое необходимо собрать в поддержку инициативы голосования по отзыву депутата Совета, Главы муниципального образования не может </w:t>
      </w:r>
      <w:r>
        <w:rPr>
          <w:sz w:val="24"/>
          <w:szCs w:val="24"/>
        </w:rPr>
        <w:lastRenderedPageBreak/>
        <w:t>быть менее 25.»;</w:t>
      </w:r>
    </w:p>
    <w:p w:rsidR="000F1598" w:rsidRDefault="00731E6D">
      <w:pPr>
        <w:shd w:val="clear" w:color="auto" w:fill="FFFFFF"/>
        <w:tabs>
          <w:tab w:val="left" w:pos="1147"/>
        </w:tabs>
        <w:spacing w:before="278"/>
        <w:ind w:left="782"/>
      </w:pPr>
      <w:r>
        <w:rPr>
          <w:spacing w:val="-8"/>
          <w:sz w:val="24"/>
          <w:szCs w:val="24"/>
        </w:rPr>
        <w:t>10)</w:t>
      </w:r>
      <w:r>
        <w:rPr>
          <w:sz w:val="24"/>
          <w:szCs w:val="24"/>
        </w:rPr>
        <w:tab/>
        <w:t>часть 2 статьи 9 изложить в следующей редакции:</w:t>
      </w:r>
    </w:p>
    <w:p w:rsidR="000F1598" w:rsidRDefault="00731E6D">
      <w:pPr>
        <w:shd w:val="clear" w:color="auto" w:fill="FFFFFF"/>
        <w:spacing w:line="278" w:lineRule="exact"/>
        <w:ind w:left="58" w:right="19" w:firstLine="715"/>
        <w:jc w:val="both"/>
      </w:pPr>
      <w:r>
        <w:rPr>
          <w:sz w:val="24"/>
          <w:szCs w:val="24"/>
        </w:rPr>
        <w:t xml:space="preserve">«2. </w:t>
      </w:r>
      <w:proofErr w:type="gramStart"/>
      <w:r>
        <w:rPr>
          <w:sz w:val="24"/>
          <w:szCs w:val="24"/>
        </w:rPr>
        <w:t>Голосование по вопросам изменения границ муниципального образования, преобразования муниципального образования назначается Советом и проводится в порядке, установленным Федеральным законом от 12.06.2002 г. № 67-ФЗ «Об основных гарантиях избирательных прав и права на участие в референдуме граждан Российской Федерации», Законом Томской области от 12.01.2007 г. № 29-03 «О референдуме Томской области и местном референдуме» с учетом особенностей, предусмотренных Федеральным законом от 06.10.2003 г</w:t>
      </w:r>
      <w:proofErr w:type="gramEnd"/>
      <w:r>
        <w:rPr>
          <w:sz w:val="24"/>
          <w:szCs w:val="24"/>
        </w:rPr>
        <w:t>. № 131-ФЗ «Об общих принципах организации местного самоуправления в Российской Федерации»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;</w:t>
      </w:r>
    </w:p>
    <w:p w:rsidR="000F1598" w:rsidRDefault="00731E6D">
      <w:pPr>
        <w:shd w:val="clear" w:color="auto" w:fill="FFFFFF"/>
        <w:tabs>
          <w:tab w:val="left" w:pos="1147"/>
        </w:tabs>
        <w:spacing w:before="278" w:line="278" w:lineRule="exact"/>
        <w:ind w:left="782" w:right="2880"/>
      </w:pPr>
      <w:r>
        <w:rPr>
          <w:spacing w:val="-8"/>
          <w:sz w:val="24"/>
          <w:szCs w:val="24"/>
        </w:rPr>
        <w:t>11)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дополнить статьей 9.1 следующего содержания:</w:t>
      </w:r>
      <w:r>
        <w:rPr>
          <w:spacing w:val="-2"/>
          <w:sz w:val="24"/>
          <w:szCs w:val="24"/>
        </w:rPr>
        <w:br/>
      </w:r>
      <w:r>
        <w:rPr>
          <w:b/>
          <w:bCs/>
          <w:sz w:val="24"/>
          <w:szCs w:val="24"/>
        </w:rPr>
        <w:t>«Статья 9.1. Сход граждан</w:t>
      </w:r>
    </w:p>
    <w:p w:rsidR="000F1598" w:rsidRDefault="00731E6D">
      <w:pPr>
        <w:shd w:val="clear" w:color="auto" w:fill="FFFFFF"/>
        <w:spacing w:line="278" w:lineRule="exact"/>
        <w:ind w:left="72" w:firstLine="734"/>
        <w:jc w:val="both"/>
      </w:pPr>
      <w:r>
        <w:rPr>
          <w:b/>
          <w:bCs/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 случаях, предусмотренных Федеральным законом от 06.10.2003 г. № 131-ФЗ «Об общих принципах организации местного самоуправления в Российской Федерации», сход граждан может проводиться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района).</w:t>
      </w:r>
      <w:proofErr w:type="gramEnd"/>
    </w:p>
    <w:p w:rsidR="000F1598" w:rsidRDefault="00731E6D">
      <w:pPr>
        <w:shd w:val="clear" w:color="auto" w:fill="FFFFFF"/>
        <w:spacing w:before="144" w:line="274" w:lineRule="exact"/>
        <w:ind w:right="72" w:firstLine="720"/>
        <w:jc w:val="both"/>
      </w:pPr>
      <w:r>
        <w:rPr>
          <w:sz w:val="24"/>
          <w:szCs w:val="24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</w:t>
      </w:r>
      <w:r>
        <w:rPr>
          <w:spacing w:val="-1"/>
          <w:sz w:val="24"/>
          <w:szCs w:val="24"/>
        </w:rPr>
        <w:t xml:space="preserve">пункта или поселения. Решение такого схода граждан считается принятым, если за него </w:t>
      </w:r>
      <w:r>
        <w:rPr>
          <w:sz w:val="24"/>
          <w:szCs w:val="24"/>
        </w:rPr>
        <w:t>проголосовало более половины участников схода граждан</w:t>
      </w:r>
      <w:proofErr w:type="gramStart"/>
      <w:r>
        <w:rPr>
          <w:sz w:val="24"/>
          <w:szCs w:val="24"/>
        </w:rPr>
        <w:t>.»;</w:t>
      </w:r>
      <w:proofErr w:type="gramEnd"/>
    </w:p>
    <w:p w:rsidR="000F1598" w:rsidRDefault="00731E6D" w:rsidP="00731E6D">
      <w:pPr>
        <w:numPr>
          <w:ilvl w:val="0"/>
          <w:numId w:val="3"/>
        </w:numPr>
        <w:shd w:val="clear" w:color="auto" w:fill="FFFFFF"/>
        <w:tabs>
          <w:tab w:val="left" w:pos="1104"/>
        </w:tabs>
        <w:spacing w:before="269" w:line="274" w:lineRule="exact"/>
        <w:ind w:left="10" w:right="62" w:firstLine="725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часть 4 статьи 13 дополнить словами «в соответствии с частью 4 статьи 28 Федерального закона от 06.10.2003 г. № 131-ФЗ «Об общих принципах организации местного самоуправления в Российской Федерации»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;</w:t>
      </w:r>
    </w:p>
    <w:p w:rsidR="000F1598" w:rsidRDefault="00731E6D" w:rsidP="00731E6D">
      <w:pPr>
        <w:numPr>
          <w:ilvl w:val="0"/>
          <w:numId w:val="4"/>
        </w:numPr>
        <w:shd w:val="clear" w:color="auto" w:fill="FFFFFF"/>
        <w:tabs>
          <w:tab w:val="left" w:pos="1104"/>
        </w:tabs>
        <w:spacing w:before="278"/>
        <w:ind w:left="734"/>
        <w:rPr>
          <w:spacing w:val="-8"/>
          <w:sz w:val="24"/>
          <w:szCs w:val="24"/>
        </w:rPr>
      </w:pPr>
      <w:r>
        <w:rPr>
          <w:sz w:val="24"/>
          <w:szCs w:val="24"/>
        </w:rPr>
        <w:t>части 1, 2 статьи 13 изложить в следующей редакции:</w:t>
      </w:r>
    </w:p>
    <w:p w:rsidR="000F1598" w:rsidRDefault="00731E6D">
      <w:pPr>
        <w:shd w:val="clear" w:color="auto" w:fill="FFFFFF"/>
        <w:spacing w:line="278" w:lineRule="exact"/>
        <w:ind w:left="14" w:right="53" w:firstLine="720"/>
        <w:jc w:val="both"/>
      </w:pPr>
      <w:r>
        <w:rPr>
          <w:spacing w:val="-1"/>
          <w:sz w:val="24"/>
          <w:szCs w:val="24"/>
        </w:rPr>
        <w:t xml:space="preserve">«1. Для обсуждения вопросов местного значения </w:t>
      </w:r>
      <w:proofErr w:type="spellStart"/>
      <w:r>
        <w:rPr>
          <w:spacing w:val="-1"/>
          <w:sz w:val="24"/>
          <w:szCs w:val="24"/>
        </w:rPr>
        <w:t>Болынедороховского</w:t>
      </w:r>
      <w:proofErr w:type="spellEnd"/>
      <w:r>
        <w:rPr>
          <w:spacing w:val="-1"/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поселения,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</w:t>
      </w:r>
      <w:proofErr w:type="gramStart"/>
      <w:r>
        <w:rPr>
          <w:sz w:val="24"/>
          <w:szCs w:val="24"/>
        </w:rPr>
        <w:t>на части территории</w:t>
      </w:r>
      <w:proofErr w:type="gramEnd"/>
      <w:r>
        <w:rPr>
          <w:sz w:val="24"/>
          <w:szCs w:val="24"/>
        </w:rPr>
        <w:t xml:space="preserve"> муниципального образования могут проводиться собрания граждан в порядке, установленном федеральным законом, нормативным правовым актом Совета, уставом территориального общественного самоуправления.</w:t>
      </w:r>
    </w:p>
    <w:p w:rsidR="000F1598" w:rsidRDefault="00731E6D">
      <w:pPr>
        <w:shd w:val="clear" w:color="auto" w:fill="FFFFFF"/>
        <w:spacing w:line="278" w:lineRule="exact"/>
        <w:ind w:left="24" w:right="48" w:firstLine="715"/>
        <w:jc w:val="both"/>
      </w:pPr>
      <w:r>
        <w:rPr>
          <w:sz w:val="24"/>
          <w:szCs w:val="24"/>
        </w:rPr>
        <w:t>2. Собрание граждан проводится по инициативе населения, Совета, Главы муниципального образования, а также в случаях, предусмотренных уставом территориального общественного самоуправления</w:t>
      </w:r>
      <w:proofErr w:type="gramStart"/>
      <w:r>
        <w:rPr>
          <w:sz w:val="24"/>
          <w:szCs w:val="24"/>
        </w:rPr>
        <w:t>.»;</w:t>
      </w:r>
      <w:proofErr w:type="gramEnd"/>
    </w:p>
    <w:p w:rsidR="000F1598" w:rsidRDefault="00731E6D">
      <w:pPr>
        <w:shd w:val="clear" w:color="auto" w:fill="FFFFFF"/>
        <w:tabs>
          <w:tab w:val="left" w:pos="1248"/>
        </w:tabs>
        <w:spacing w:before="269" w:line="278" w:lineRule="exact"/>
        <w:ind w:left="38" w:right="43" w:firstLine="720"/>
        <w:jc w:val="both"/>
      </w:pPr>
      <w:r>
        <w:rPr>
          <w:spacing w:val="-8"/>
          <w:sz w:val="24"/>
          <w:szCs w:val="24"/>
        </w:rPr>
        <w:t>14)</w:t>
      </w:r>
      <w:r>
        <w:rPr>
          <w:sz w:val="24"/>
          <w:szCs w:val="24"/>
        </w:rPr>
        <w:tab/>
        <w:t>часть 1 статьи 14 дополнить словами «, уставом территориального</w:t>
      </w:r>
      <w:r>
        <w:rPr>
          <w:sz w:val="24"/>
          <w:szCs w:val="24"/>
        </w:rPr>
        <w:br/>
        <w:t>общественного самоуправления</w:t>
      </w:r>
      <w:proofErr w:type="gramStart"/>
      <w:r>
        <w:rPr>
          <w:sz w:val="24"/>
          <w:szCs w:val="24"/>
        </w:rPr>
        <w:t>.»;</w:t>
      </w:r>
      <w:proofErr w:type="gramEnd"/>
    </w:p>
    <w:p w:rsidR="000F1598" w:rsidRDefault="00731E6D" w:rsidP="00731E6D">
      <w:pPr>
        <w:numPr>
          <w:ilvl w:val="0"/>
          <w:numId w:val="5"/>
        </w:numPr>
        <w:shd w:val="clear" w:color="auto" w:fill="FFFFFF"/>
        <w:tabs>
          <w:tab w:val="left" w:pos="1133"/>
        </w:tabs>
        <w:spacing w:before="264" w:line="283" w:lineRule="exact"/>
        <w:ind w:left="38" w:right="38" w:firstLine="725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в статье 17 слова «федеральным законом» заменить словами «Федеральным законом от 06.10.2003 г. № 131-ФЗ «Об общих принципах организации местного самоуправления в Российской Федерации»;</w:t>
      </w:r>
    </w:p>
    <w:p w:rsidR="000F1598" w:rsidRDefault="00731E6D" w:rsidP="00731E6D">
      <w:pPr>
        <w:numPr>
          <w:ilvl w:val="0"/>
          <w:numId w:val="5"/>
        </w:numPr>
        <w:shd w:val="clear" w:color="auto" w:fill="FFFFFF"/>
        <w:tabs>
          <w:tab w:val="left" w:pos="1133"/>
        </w:tabs>
        <w:spacing w:before="274" w:line="278" w:lineRule="exact"/>
        <w:ind w:left="763"/>
        <w:rPr>
          <w:spacing w:val="-10"/>
          <w:sz w:val="24"/>
          <w:szCs w:val="24"/>
        </w:rPr>
      </w:pPr>
      <w:r>
        <w:rPr>
          <w:sz w:val="24"/>
          <w:szCs w:val="24"/>
        </w:rPr>
        <w:t>часть 3 статьи 18 изложить в следующей редакции:</w:t>
      </w:r>
    </w:p>
    <w:p w:rsidR="000F1598" w:rsidRDefault="00731E6D">
      <w:pPr>
        <w:shd w:val="clear" w:color="auto" w:fill="FFFFFF"/>
        <w:spacing w:line="278" w:lineRule="exact"/>
        <w:ind w:left="38" w:right="34" w:firstLine="725"/>
        <w:jc w:val="both"/>
      </w:pPr>
      <w:r>
        <w:rPr>
          <w:spacing w:val="-1"/>
          <w:sz w:val="24"/>
          <w:szCs w:val="24"/>
        </w:rPr>
        <w:t xml:space="preserve">«3. Совет приступает к осуществлению своих полномочий не позднее 30 дней со </w:t>
      </w:r>
      <w:r>
        <w:rPr>
          <w:sz w:val="24"/>
          <w:szCs w:val="24"/>
        </w:rPr>
        <w:t>дня избрания не менее двух третей от установленной численности депутатов Совета</w:t>
      </w:r>
      <w:proofErr w:type="gramStart"/>
      <w:r>
        <w:rPr>
          <w:sz w:val="24"/>
          <w:szCs w:val="24"/>
        </w:rPr>
        <w:t>.»;</w:t>
      </w:r>
      <w:proofErr w:type="gramEnd"/>
    </w:p>
    <w:p w:rsidR="000F1598" w:rsidRDefault="00731E6D">
      <w:pPr>
        <w:shd w:val="clear" w:color="auto" w:fill="FFFFFF"/>
        <w:tabs>
          <w:tab w:val="left" w:pos="1133"/>
        </w:tabs>
        <w:spacing w:before="278" w:line="278" w:lineRule="exact"/>
        <w:ind w:left="763"/>
      </w:pPr>
      <w:r>
        <w:rPr>
          <w:spacing w:val="-9"/>
          <w:sz w:val="24"/>
          <w:szCs w:val="24"/>
        </w:rPr>
        <w:t>17)</w:t>
      </w:r>
      <w:r>
        <w:rPr>
          <w:sz w:val="24"/>
          <w:szCs w:val="24"/>
        </w:rPr>
        <w:tab/>
        <w:t>часть 2 статьи 19 дополнить пунктом 13 следующего содержания:</w:t>
      </w:r>
    </w:p>
    <w:p w:rsidR="000F1598" w:rsidRDefault="00731E6D">
      <w:pPr>
        <w:shd w:val="clear" w:color="auto" w:fill="FFFFFF"/>
        <w:spacing w:line="278" w:lineRule="exact"/>
        <w:ind w:left="53" w:right="24" w:firstLine="715"/>
        <w:jc w:val="both"/>
      </w:pPr>
      <w:r>
        <w:rPr>
          <w:sz w:val="24"/>
          <w:szCs w:val="24"/>
        </w:rPr>
        <w:lastRenderedPageBreak/>
        <w:t>«13) утверждение генеральных планов поселения, правил землепользования и застройки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, пункт 13 считать пунктом 14;</w:t>
      </w:r>
    </w:p>
    <w:p w:rsidR="000F1598" w:rsidRDefault="00731E6D">
      <w:pPr>
        <w:shd w:val="clear" w:color="auto" w:fill="FFFFFF"/>
        <w:tabs>
          <w:tab w:val="left" w:pos="1133"/>
        </w:tabs>
        <w:spacing w:before="283"/>
        <w:ind w:left="763"/>
      </w:pPr>
      <w:r>
        <w:rPr>
          <w:spacing w:val="-9"/>
          <w:sz w:val="24"/>
          <w:szCs w:val="24"/>
        </w:rPr>
        <w:t>18)</w:t>
      </w:r>
      <w:r>
        <w:rPr>
          <w:sz w:val="24"/>
          <w:szCs w:val="24"/>
        </w:rPr>
        <w:tab/>
        <w:t>часть 1 статьи 20 дополнить абзацем следующего содержания:</w:t>
      </w:r>
    </w:p>
    <w:p w:rsidR="000F1598" w:rsidRDefault="00731E6D">
      <w:pPr>
        <w:shd w:val="clear" w:color="auto" w:fill="FFFFFF"/>
        <w:spacing w:line="274" w:lineRule="exact"/>
        <w:ind w:left="53" w:right="14" w:firstLine="725"/>
        <w:jc w:val="both"/>
      </w:pPr>
      <w:r>
        <w:rPr>
          <w:sz w:val="24"/>
          <w:szCs w:val="24"/>
        </w:rPr>
        <w:t xml:space="preserve">«Также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самоуправления, к </w:t>
      </w:r>
      <w:r>
        <w:rPr>
          <w:spacing w:val="-1"/>
          <w:sz w:val="24"/>
          <w:szCs w:val="24"/>
        </w:rPr>
        <w:t>компетенции которого отнесено принятие указанных муниципальных правовых актов</w:t>
      </w:r>
      <w:proofErr w:type="gramStart"/>
      <w:r>
        <w:rPr>
          <w:spacing w:val="-1"/>
          <w:sz w:val="24"/>
          <w:szCs w:val="24"/>
        </w:rPr>
        <w:t>.»</w:t>
      </w:r>
      <w:proofErr w:type="gramEnd"/>
    </w:p>
    <w:p w:rsidR="000F1598" w:rsidRDefault="00731E6D" w:rsidP="00731E6D">
      <w:pPr>
        <w:numPr>
          <w:ilvl w:val="0"/>
          <w:numId w:val="6"/>
        </w:numPr>
        <w:shd w:val="clear" w:color="auto" w:fill="FFFFFF"/>
        <w:tabs>
          <w:tab w:val="left" w:pos="1133"/>
        </w:tabs>
        <w:spacing w:before="269" w:line="283" w:lineRule="exact"/>
        <w:ind w:left="38" w:right="14" w:firstLine="725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в части 3 статьи 21 слова «второе воскресенье марта года» заменить словами </w:t>
      </w:r>
      <w:r>
        <w:rPr>
          <w:sz w:val="24"/>
          <w:szCs w:val="24"/>
        </w:rPr>
        <w:t>«второе воскресенье сентября года»;</w:t>
      </w:r>
    </w:p>
    <w:p w:rsidR="000F1598" w:rsidRDefault="00731E6D" w:rsidP="00731E6D">
      <w:pPr>
        <w:numPr>
          <w:ilvl w:val="0"/>
          <w:numId w:val="6"/>
        </w:numPr>
        <w:shd w:val="clear" w:color="auto" w:fill="FFFFFF"/>
        <w:tabs>
          <w:tab w:val="left" w:pos="1133"/>
        </w:tabs>
        <w:spacing w:before="274" w:line="278" w:lineRule="exact"/>
        <w:ind w:left="763"/>
        <w:rPr>
          <w:spacing w:val="-4"/>
          <w:sz w:val="24"/>
          <w:szCs w:val="24"/>
        </w:rPr>
      </w:pPr>
      <w:r>
        <w:rPr>
          <w:spacing w:val="-1"/>
          <w:sz w:val="24"/>
          <w:szCs w:val="24"/>
        </w:rPr>
        <w:t>в статье 22:</w:t>
      </w:r>
    </w:p>
    <w:p w:rsidR="000F1598" w:rsidRDefault="00731E6D">
      <w:pPr>
        <w:shd w:val="clear" w:color="auto" w:fill="FFFFFF"/>
        <w:spacing w:line="278" w:lineRule="exact"/>
        <w:ind w:left="782"/>
      </w:pPr>
      <w:r>
        <w:rPr>
          <w:sz w:val="24"/>
          <w:szCs w:val="24"/>
        </w:rPr>
        <w:t>а) абзац 4 части 8 изложить в следующей редакции:</w:t>
      </w:r>
    </w:p>
    <w:p w:rsidR="000F1598" w:rsidRDefault="00731E6D">
      <w:pPr>
        <w:shd w:val="clear" w:color="auto" w:fill="FFFFFF"/>
        <w:spacing w:line="278" w:lineRule="exact"/>
        <w:ind w:left="67" w:firstLine="715"/>
        <w:jc w:val="both"/>
      </w:pPr>
      <w:r>
        <w:rPr>
          <w:sz w:val="24"/>
          <w:szCs w:val="24"/>
        </w:rPr>
        <w:t xml:space="preserve">«Для исчисления должностного оклада муниципального служащего используется расчетная единица, устанавливаемая решением Совета </w:t>
      </w:r>
      <w:proofErr w:type="spellStart"/>
      <w:r>
        <w:rPr>
          <w:sz w:val="24"/>
          <w:szCs w:val="24"/>
        </w:rPr>
        <w:t>Болыпедороховского</w:t>
      </w:r>
      <w:proofErr w:type="spellEnd"/>
      <w:r>
        <w:rPr>
          <w:sz w:val="24"/>
          <w:szCs w:val="24"/>
        </w:rPr>
        <w:t xml:space="preserve"> сельского поселения. Указанная расчетная единица не может превышать размера расчетной единицы, устанавливаемой законом Томской области</w:t>
      </w:r>
      <w:proofErr w:type="gramStart"/>
      <w:r>
        <w:rPr>
          <w:sz w:val="24"/>
          <w:szCs w:val="24"/>
        </w:rPr>
        <w:t>.»;</w:t>
      </w:r>
      <w:proofErr w:type="gramEnd"/>
    </w:p>
    <w:p w:rsidR="000F1598" w:rsidRDefault="00FD25E6" w:rsidP="00FD25E6">
      <w:pPr>
        <w:shd w:val="clear" w:color="auto" w:fill="FFFFFF"/>
        <w:spacing w:before="144" w:line="274" w:lineRule="exact"/>
        <w:ind w:right="67"/>
        <w:jc w:val="both"/>
      </w:pPr>
      <w:r>
        <w:t xml:space="preserve">              </w:t>
      </w:r>
      <w:r w:rsidR="00731E6D">
        <w:rPr>
          <w:sz w:val="24"/>
          <w:szCs w:val="24"/>
        </w:rPr>
        <w:t>б) в абзацах 1, 2 части 9 слова «ежегодный оплачиваемый отпуск» заменить словами «ежегодный основной оплачиваемый отпуск»;</w:t>
      </w:r>
    </w:p>
    <w:p w:rsidR="000F1598" w:rsidRDefault="00731E6D">
      <w:pPr>
        <w:shd w:val="clear" w:color="auto" w:fill="FFFFFF"/>
        <w:tabs>
          <w:tab w:val="left" w:pos="1094"/>
        </w:tabs>
        <w:spacing w:before="269" w:line="278" w:lineRule="exact"/>
        <w:ind w:left="715" w:right="2765"/>
      </w:pPr>
      <w:r>
        <w:rPr>
          <w:b/>
          <w:bCs/>
          <w:spacing w:val="-6"/>
          <w:sz w:val="24"/>
          <w:szCs w:val="24"/>
        </w:rPr>
        <w:t>21)</w:t>
      </w:r>
      <w:r>
        <w:rPr>
          <w:b/>
          <w:bCs/>
          <w:sz w:val="24"/>
          <w:szCs w:val="24"/>
        </w:rPr>
        <w:tab/>
      </w:r>
      <w:r>
        <w:rPr>
          <w:spacing w:val="-2"/>
          <w:sz w:val="24"/>
          <w:szCs w:val="24"/>
        </w:rPr>
        <w:t>дополнить статьей 22.1 следующего содержания:</w:t>
      </w:r>
      <w:r>
        <w:rPr>
          <w:spacing w:val="-2"/>
          <w:sz w:val="24"/>
          <w:szCs w:val="24"/>
        </w:rPr>
        <w:br/>
      </w:r>
      <w:r>
        <w:rPr>
          <w:b/>
          <w:bCs/>
          <w:sz w:val="24"/>
          <w:szCs w:val="24"/>
        </w:rPr>
        <w:t>«22.1</w:t>
      </w:r>
      <w:r w:rsidR="003107E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Помощники депутата Совета поселения</w:t>
      </w:r>
    </w:p>
    <w:p w:rsidR="000F1598" w:rsidRDefault="00731E6D">
      <w:pPr>
        <w:shd w:val="clear" w:color="auto" w:fill="FFFFFF"/>
        <w:tabs>
          <w:tab w:val="left" w:pos="998"/>
        </w:tabs>
        <w:spacing w:line="274" w:lineRule="exact"/>
        <w:ind w:left="10" w:right="62" w:firstLine="739"/>
        <w:jc w:val="both"/>
      </w:pPr>
      <w:r>
        <w:rPr>
          <w:spacing w:val="-24"/>
          <w:sz w:val="24"/>
          <w:szCs w:val="24"/>
        </w:rPr>
        <w:t>1.</w:t>
      </w:r>
      <w:r>
        <w:rPr>
          <w:sz w:val="24"/>
          <w:szCs w:val="24"/>
        </w:rPr>
        <w:tab/>
        <w:t>Для содействия в осуществлении своих полномочий депутат Совета вправе</w:t>
      </w:r>
      <w:r>
        <w:rPr>
          <w:sz w:val="24"/>
          <w:szCs w:val="24"/>
        </w:rPr>
        <w:br/>
        <w:t>иметь помощников.</w:t>
      </w:r>
    </w:p>
    <w:p w:rsidR="000F1598" w:rsidRDefault="00731E6D">
      <w:pPr>
        <w:shd w:val="clear" w:color="auto" w:fill="FFFFFF"/>
        <w:tabs>
          <w:tab w:val="left" w:pos="1090"/>
        </w:tabs>
        <w:spacing w:line="274" w:lineRule="exact"/>
        <w:ind w:left="10" w:right="48" w:firstLine="715"/>
        <w:jc w:val="both"/>
      </w:pPr>
      <w:r>
        <w:rPr>
          <w:spacing w:val="-12"/>
          <w:sz w:val="24"/>
          <w:szCs w:val="24"/>
        </w:rPr>
        <w:t>2.</w:t>
      </w:r>
      <w:r>
        <w:rPr>
          <w:sz w:val="24"/>
          <w:szCs w:val="24"/>
        </w:rPr>
        <w:tab/>
        <w:t>Количество помощников, их правовое положение (статус) и порядок</w:t>
      </w:r>
      <w:r>
        <w:rPr>
          <w:sz w:val="24"/>
          <w:szCs w:val="24"/>
        </w:rPr>
        <w:br/>
        <w:t>осуществления ими деятельности определяются решением Совета поселения в</w:t>
      </w:r>
      <w:r>
        <w:rPr>
          <w:sz w:val="24"/>
          <w:szCs w:val="24"/>
        </w:rPr>
        <w:br/>
        <w:t>пределах средств, предусмотренных местным бюджетом на содержание Совета</w:t>
      </w:r>
      <w:r>
        <w:rPr>
          <w:sz w:val="24"/>
          <w:szCs w:val="24"/>
        </w:rPr>
        <w:br/>
        <w:t>поселения</w:t>
      </w:r>
      <w:proofErr w:type="gramStart"/>
      <w:r>
        <w:rPr>
          <w:sz w:val="24"/>
          <w:szCs w:val="24"/>
        </w:rPr>
        <w:t>.»;</w:t>
      </w:r>
      <w:proofErr w:type="gramEnd"/>
    </w:p>
    <w:p w:rsidR="000F1598" w:rsidRDefault="00731E6D">
      <w:pPr>
        <w:shd w:val="clear" w:color="auto" w:fill="FFFFFF"/>
        <w:tabs>
          <w:tab w:val="left" w:pos="1094"/>
        </w:tabs>
        <w:spacing w:before="264" w:line="278" w:lineRule="exact"/>
        <w:ind w:left="715"/>
      </w:pPr>
      <w:r>
        <w:rPr>
          <w:b/>
          <w:bCs/>
          <w:spacing w:val="-4"/>
          <w:sz w:val="24"/>
          <w:szCs w:val="24"/>
        </w:rPr>
        <w:t>22)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статью 23 изложить в следующей редакции:</w:t>
      </w:r>
    </w:p>
    <w:p w:rsidR="000F1598" w:rsidRDefault="00731E6D">
      <w:pPr>
        <w:shd w:val="clear" w:color="auto" w:fill="FFFFFF"/>
        <w:spacing w:line="278" w:lineRule="exact"/>
        <w:ind w:left="19" w:right="53" w:firstLine="710"/>
        <w:jc w:val="both"/>
      </w:pPr>
      <w:r>
        <w:rPr>
          <w:b/>
          <w:bCs/>
          <w:sz w:val="24"/>
          <w:szCs w:val="24"/>
        </w:rPr>
        <w:t>«Статья 23. Председатель Совета Большедороховского сельского поселения.</w:t>
      </w:r>
    </w:p>
    <w:p w:rsidR="000F1598" w:rsidRDefault="00731E6D">
      <w:pPr>
        <w:shd w:val="clear" w:color="auto" w:fill="FFFFFF"/>
        <w:tabs>
          <w:tab w:val="left" w:pos="1104"/>
        </w:tabs>
        <w:spacing w:line="278" w:lineRule="exact"/>
        <w:ind w:left="14" w:right="58" w:firstLine="739"/>
        <w:jc w:val="both"/>
      </w:pPr>
      <w:r>
        <w:rPr>
          <w:spacing w:val="-21"/>
          <w:sz w:val="24"/>
          <w:szCs w:val="24"/>
        </w:rPr>
        <w:t>1.</w:t>
      </w:r>
      <w:r>
        <w:rPr>
          <w:sz w:val="24"/>
          <w:szCs w:val="24"/>
        </w:rPr>
        <w:tab/>
        <w:t>Организацию деятельности Совета осуществляет Председатель Совета.</w:t>
      </w:r>
      <w:r>
        <w:rPr>
          <w:sz w:val="24"/>
          <w:szCs w:val="24"/>
        </w:rPr>
        <w:br/>
        <w:t>Председатель Совета подотчетен Совету поселения.</w:t>
      </w:r>
    </w:p>
    <w:p w:rsidR="000F1598" w:rsidRDefault="00731E6D">
      <w:pPr>
        <w:shd w:val="clear" w:color="auto" w:fill="FFFFFF"/>
        <w:tabs>
          <w:tab w:val="left" w:pos="1003"/>
        </w:tabs>
        <w:spacing w:line="278" w:lineRule="exact"/>
        <w:ind w:left="24" w:right="38" w:firstLine="715"/>
        <w:jc w:val="both"/>
      </w:pPr>
      <w:r>
        <w:rPr>
          <w:spacing w:val="-14"/>
          <w:sz w:val="24"/>
          <w:szCs w:val="24"/>
        </w:rPr>
        <w:t>2.</w:t>
      </w:r>
      <w:r>
        <w:rPr>
          <w:sz w:val="24"/>
          <w:szCs w:val="24"/>
        </w:rPr>
        <w:tab/>
        <w:t>Председатель Совета поселения избирается депутатами Совета поселения из</w:t>
      </w:r>
      <w:r>
        <w:rPr>
          <w:sz w:val="24"/>
          <w:szCs w:val="24"/>
        </w:rPr>
        <w:br/>
        <w:t>своего состава тайным голосованием на первом собрании Совета поселения.</w:t>
      </w:r>
      <w:r>
        <w:rPr>
          <w:sz w:val="24"/>
          <w:szCs w:val="24"/>
        </w:rPr>
        <w:br/>
        <w:t>Председатель Совета поселения избирается на срок полномочий Совета поселения и</w:t>
      </w:r>
      <w:r>
        <w:rPr>
          <w:sz w:val="24"/>
          <w:szCs w:val="24"/>
        </w:rPr>
        <w:br/>
        <w:t>считается избранным, если за него проголосовало более половины от установленной</w:t>
      </w:r>
      <w:r>
        <w:rPr>
          <w:sz w:val="24"/>
          <w:szCs w:val="24"/>
        </w:rPr>
        <w:br/>
        <w:t>численности депутатов Совета поселения.</w:t>
      </w:r>
    </w:p>
    <w:p w:rsidR="000F1598" w:rsidRDefault="00731E6D">
      <w:pPr>
        <w:shd w:val="clear" w:color="auto" w:fill="FFFFFF"/>
        <w:tabs>
          <w:tab w:val="left" w:pos="1109"/>
        </w:tabs>
        <w:spacing w:line="278" w:lineRule="exact"/>
        <w:ind w:left="29" w:right="34" w:firstLine="715"/>
        <w:jc w:val="both"/>
      </w:pPr>
      <w:r>
        <w:rPr>
          <w:spacing w:val="-9"/>
          <w:sz w:val="24"/>
          <w:szCs w:val="24"/>
        </w:rPr>
        <w:t>3.</w:t>
      </w:r>
      <w:r>
        <w:rPr>
          <w:sz w:val="24"/>
          <w:szCs w:val="24"/>
        </w:rPr>
        <w:tab/>
        <w:t>В случае временного отсутствия председателя Совета поселения или</w:t>
      </w:r>
      <w:r>
        <w:rPr>
          <w:sz w:val="24"/>
          <w:szCs w:val="24"/>
        </w:rPr>
        <w:br/>
        <w:t>невозможности исполнения им своих полномочий (командировка, отпуск, болезнь,</w:t>
      </w:r>
      <w:r>
        <w:rPr>
          <w:sz w:val="24"/>
          <w:szCs w:val="24"/>
        </w:rPr>
        <w:br/>
        <w:t>иные уважительные причины), полномочия председателя Совета поселения исполняет</w:t>
      </w:r>
      <w:r>
        <w:rPr>
          <w:sz w:val="24"/>
          <w:szCs w:val="24"/>
        </w:rPr>
        <w:br/>
        <w:t>заместитель председателя Совета поселения.</w:t>
      </w:r>
    </w:p>
    <w:p w:rsidR="000F1598" w:rsidRDefault="00731E6D" w:rsidP="00731E6D">
      <w:pPr>
        <w:numPr>
          <w:ilvl w:val="0"/>
          <w:numId w:val="7"/>
        </w:numPr>
        <w:shd w:val="clear" w:color="auto" w:fill="FFFFFF"/>
        <w:tabs>
          <w:tab w:val="left" w:pos="989"/>
        </w:tabs>
        <w:spacing w:line="278" w:lineRule="exact"/>
        <w:ind w:left="34" w:right="29" w:firstLine="715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Срок </w:t>
      </w:r>
      <w:proofErr w:type="gramStart"/>
      <w:r>
        <w:rPr>
          <w:sz w:val="24"/>
          <w:szCs w:val="24"/>
        </w:rPr>
        <w:t>полномочий заместителя председателя Совета поселения</w:t>
      </w:r>
      <w:proofErr w:type="gramEnd"/>
      <w:r>
        <w:rPr>
          <w:sz w:val="24"/>
          <w:szCs w:val="24"/>
        </w:rPr>
        <w:t xml:space="preserve"> и порядок его избрания аналогичен сроку полномочий и порядку избрания председателя Совета поселения.</w:t>
      </w:r>
    </w:p>
    <w:p w:rsidR="000F1598" w:rsidRDefault="00731E6D" w:rsidP="00731E6D">
      <w:pPr>
        <w:numPr>
          <w:ilvl w:val="0"/>
          <w:numId w:val="7"/>
        </w:numPr>
        <w:shd w:val="clear" w:color="auto" w:fill="FFFFFF"/>
        <w:tabs>
          <w:tab w:val="left" w:pos="989"/>
        </w:tabs>
        <w:spacing w:line="278" w:lineRule="exact"/>
        <w:ind w:left="749"/>
        <w:rPr>
          <w:spacing w:val="-16"/>
          <w:sz w:val="24"/>
          <w:szCs w:val="24"/>
        </w:rPr>
      </w:pPr>
      <w:r>
        <w:rPr>
          <w:sz w:val="24"/>
          <w:szCs w:val="24"/>
        </w:rPr>
        <w:t>Председатель Совета:</w:t>
      </w:r>
    </w:p>
    <w:p w:rsidR="000F1598" w:rsidRDefault="000F1598">
      <w:pPr>
        <w:rPr>
          <w:sz w:val="2"/>
          <w:szCs w:val="2"/>
        </w:rPr>
      </w:pPr>
    </w:p>
    <w:p w:rsidR="000F1598" w:rsidRDefault="00731E6D" w:rsidP="00731E6D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278" w:lineRule="exact"/>
        <w:ind w:left="754"/>
        <w:rPr>
          <w:spacing w:val="-16"/>
          <w:sz w:val="24"/>
          <w:szCs w:val="24"/>
        </w:rPr>
      </w:pPr>
      <w:r>
        <w:rPr>
          <w:sz w:val="24"/>
          <w:szCs w:val="24"/>
        </w:rPr>
        <w:t>организует деятельность Совета поселения;</w:t>
      </w:r>
    </w:p>
    <w:p w:rsidR="000F1598" w:rsidRDefault="00731E6D" w:rsidP="00731E6D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278" w:lineRule="exact"/>
        <w:ind w:left="754"/>
        <w:rPr>
          <w:spacing w:val="-7"/>
          <w:sz w:val="24"/>
          <w:szCs w:val="24"/>
        </w:rPr>
      </w:pPr>
      <w:r>
        <w:rPr>
          <w:sz w:val="24"/>
          <w:szCs w:val="24"/>
        </w:rPr>
        <w:t>издает распоряжения по организации деятельности Совета поселения;</w:t>
      </w:r>
    </w:p>
    <w:p w:rsidR="000F1598" w:rsidRDefault="00731E6D" w:rsidP="00731E6D">
      <w:pPr>
        <w:numPr>
          <w:ilvl w:val="0"/>
          <w:numId w:val="9"/>
        </w:numPr>
        <w:shd w:val="clear" w:color="auto" w:fill="FFFFFF"/>
        <w:tabs>
          <w:tab w:val="left" w:pos="1013"/>
        </w:tabs>
        <w:spacing w:line="278" w:lineRule="exact"/>
        <w:ind w:left="38" w:right="24" w:firstLine="715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без доверенности представляет Совет поселения в отношениях с населением, Главой поселения (Главой Администрации), органами государственной власти, органами и должностными лицами местного самоуправления, организациями;</w:t>
      </w:r>
    </w:p>
    <w:p w:rsidR="000F1598" w:rsidRDefault="00731E6D" w:rsidP="00731E6D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278" w:lineRule="exact"/>
        <w:ind w:left="754"/>
        <w:rPr>
          <w:spacing w:val="-6"/>
          <w:sz w:val="24"/>
          <w:szCs w:val="24"/>
        </w:rPr>
      </w:pPr>
      <w:r>
        <w:rPr>
          <w:sz w:val="24"/>
          <w:szCs w:val="24"/>
        </w:rPr>
        <w:lastRenderedPageBreak/>
        <w:t>подписывает решения и протоколы собраний Совета поселения;</w:t>
      </w:r>
    </w:p>
    <w:p w:rsidR="000F1598" w:rsidRDefault="00731E6D" w:rsidP="00731E6D">
      <w:pPr>
        <w:numPr>
          <w:ilvl w:val="0"/>
          <w:numId w:val="9"/>
        </w:numPr>
        <w:shd w:val="clear" w:color="auto" w:fill="FFFFFF"/>
        <w:tabs>
          <w:tab w:val="left" w:pos="1013"/>
        </w:tabs>
        <w:spacing w:line="278" w:lineRule="exact"/>
        <w:ind w:left="38" w:right="19" w:firstLine="715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направляет Главе поселения (Главе Администрации) нормативные правовые акты, принятые Советом поселения, для подписания и опубликования;</w:t>
      </w:r>
    </w:p>
    <w:p w:rsidR="000F1598" w:rsidRDefault="00731E6D" w:rsidP="00731E6D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278" w:lineRule="exact"/>
        <w:ind w:left="754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>обеспечивает доведение решений Совета поселения до заинтересованных лиц;</w:t>
      </w:r>
    </w:p>
    <w:p w:rsidR="000F1598" w:rsidRDefault="00731E6D" w:rsidP="00731E6D">
      <w:pPr>
        <w:numPr>
          <w:ilvl w:val="0"/>
          <w:numId w:val="9"/>
        </w:numPr>
        <w:shd w:val="clear" w:color="auto" w:fill="FFFFFF"/>
        <w:tabs>
          <w:tab w:val="left" w:pos="1013"/>
        </w:tabs>
        <w:spacing w:line="278" w:lineRule="exact"/>
        <w:ind w:left="38" w:right="19" w:firstLine="715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созывает собрания Совета поселения, доводит до сведения депутатов время и место их проведения, а также проекты повестки дня заседаний;</w:t>
      </w:r>
    </w:p>
    <w:p w:rsidR="000F1598" w:rsidRDefault="00731E6D">
      <w:pPr>
        <w:shd w:val="clear" w:color="auto" w:fill="FFFFFF"/>
        <w:tabs>
          <w:tab w:val="left" w:pos="1152"/>
        </w:tabs>
        <w:spacing w:line="278" w:lineRule="exact"/>
        <w:ind w:left="53" w:right="19" w:firstLine="720"/>
        <w:jc w:val="both"/>
      </w:pPr>
      <w:r>
        <w:rPr>
          <w:spacing w:val="-12"/>
          <w:sz w:val="24"/>
          <w:szCs w:val="24"/>
        </w:rPr>
        <w:t>8)</w:t>
      </w:r>
      <w:r>
        <w:rPr>
          <w:sz w:val="24"/>
          <w:szCs w:val="24"/>
        </w:rPr>
        <w:tab/>
        <w:t>осуществляет руководство подготовкой собраний Совета поселения и</w:t>
      </w:r>
      <w:r>
        <w:rPr>
          <w:sz w:val="24"/>
          <w:szCs w:val="24"/>
        </w:rPr>
        <w:br/>
        <w:t>вопросов, вносимых на его рассмотрение;</w:t>
      </w:r>
    </w:p>
    <w:p w:rsidR="000F1598" w:rsidRDefault="00731E6D">
      <w:pPr>
        <w:shd w:val="clear" w:color="auto" w:fill="FFFFFF"/>
        <w:tabs>
          <w:tab w:val="left" w:pos="1085"/>
        </w:tabs>
        <w:spacing w:line="278" w:lineRule="exact"/>
        <w:ind w:left="48" w:right="5" w:firstLine="725"/>
        <w:jc w:val="both"/>
      </w:pPr>
      <w:r>
        <w:rPr>
          <w:spacing w:val="-12"/>
          <w:sz w:val="24"/>
          <w:szCs w:val="24"/>
        </w:rPr>
        <w:t>9)</w:t>
      </w:r>
      <w:r>
        <w:rPr>
          <w:sz w:val="24"/>
          <w:szCs w:val="24"/>
        </w:rPr>
        <w:tab/>
        <w:t>ведет собрания, обеспечивает соблюдение внутреннего распорядка Совета</w:t>
      </w:r>
      <w:r>
        <w:rPr>
          <w:sz w:val="24"/>
          <w:szCs w:val="24"/>
        </w:rPr>
        <w:br/>
        <w:t>поселения в соответствии с Регламентом Совета поселения;</w:t>
      </w:r>
    </w:p>
    <w:p w:rsidR="000F1598" w:rsidRDefault="00731E6D" w:rsidP="00731E6D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278" w:lineRule="exact"/>
        <w:ind w:left="48" w:firstLine="739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готовит проекты планов работы Совета поселения и представляет их на утверждение Совету поселения;</w:t>
      </w:r>
    </w:p>
    <w:p w:rsidR="000F1598" w:rsidRDefault="00731E6D" w:rsidP="00731E6D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278" w:lineRule="exact"/>
        <w:ind w:left="48" w:right="10" w:firstLine="739"/>
        <w:jc w:val="both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принимает меры по обеспечению гласности и учету общественного мнения в </w:t>
      </w:r>
      <w:r>
        <w:rPr>
          <w:sz w:val="24"/>
          <w:szCs w:val="24"/>
        </w:rPr>
        <w:t>работе собраний Совета поселения;</w:t>
      </w:r>
    </w:p>
    <w:p w:rsidR="000F1598" w:rsidRDefault="00731E6D">
      <w:pPr>
        <w:shd w:val="clear" w:color="auto" w:fill="FFFFFF"/>
        <w:tabs>
          <w:tab w:val="left" w:pos="1344"/>
        </w:tabs>
        <w:spacing w:line="278" w:lineRule="exact"/>
        <w:ind w:left="58" w:right="5" w:firstLine="739"/>
        <w:jc w:val="both"/>
      </w:pPr>
      <w:r>
        <w:rPr>
          <w:spacing w:val="-13"/>
          <w:sz w:val="24"/>
          <w:szCs w:val="24"/>
        </w:rPr>
        <w:t>12)</w:t>
      </w:r>
      <w:r>
        <w:rPr>
          <w:sz w:val="24"/>
          <w:szCs w:val="24"/>
        </w:rPr>
        <w:tab/>
        <w:t xml:space="preserve">распоряжается в соответствии с действующим </w:t>
      </w:r>
      <w:proofErr w:type="gramStart"/>
      <w:r>
        <w:rPr>
          <w:sz w:val="24"/>
          <w:szCs w:val="24"/>
        </w:rPr>
        <w:t>законодательством</w:t>
      </w:r>
      <w:proofErr w:type="gramEnd"/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закрепленным за Советом поселения имуществом и денежными средствами в пределах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сметы расходов;</w:t>
      </w:r>
    </w:p>
    <w:p w:rsidR="000F1598" w:rsidRDefault="00731E6D" w:rsidP="00731E6D">
      <w:pPr>
        <w:numPr>
          <w:ilvl w:val="0"/>
          <w:numId w:val="11"/>
        </w:numPr>
        <w:shd w:val="clear" w:color="auto" w:fill="FFFFFF"/>
        <w:tabs>
          <w:tab w:val="left" w:pos="1152"/>
        </w:tabs>
        <w:spacing w:before="144" w:line="274" w:lineRule="exact"/>
        <w:ind w:right="72" w:firstLine="73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оказывает содействие депутатам Совета поселения в осуществлении ими своих полномочий;</w:t>
      </w:r>
    </w:p>
    <w:p w:rsidR="000F1598" w:rsidRDefault="00731E6D" w:rsidP="00731E6D">
      <w:pPr>
        <w:numPr>
          <w:ilvl w:val="0"/>
          <w:numId w:val="11"/>
        </w:numPr>
        <w:shd w:val="clear" w:color="auto" w:fill="FFFFFF"/>
        <w:tabs>
          <w:tab w:val="left" w:pos="1152"/>
        </w:tabs>
        <w:spacing w:line="274" w:lineRule="exact"/>
        <w:ind w:right="67" w:firstLine="73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обеспечивает связь Совета поселения с Администрацией поселения и общественностью;</w:t>
      </w:r>
    </w:p>
    <w:p w:rsidR="000F1598" w:rsidRDefault="00731E6D" w:rsidP="00731E6D">
      <w:pPr>
        <w:numPr>
          <w:ilvl w:val="0"/>
          <w:numId w:val="11"/>
        </w:numPr>
        <w:shd w:val="clear" w:color="auto" w:fill="FFFFFF"/>
        <w:tabs>
          <w:tab w:val="left" w:pos="1152"/>
        </w:tabs>
        <w:spacing w:line="278" w:lineRule="exact"/>
        <w:ind w:right="67" w:firstLine="73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публикует утвержденный Советом поселения отчет о результатах его деятельности;</w:t>
      </w:r>
    </w:p>
    <w:p w:rsidR="000F1598" w:rsidRDefault="00731E6D" w:rsidP="00731E6D">
      <w:pPr>
        <w:numPr>
          <w:ilvl w:val="0"/>
          <w:numId w:val="11"/>
        </w:numPr>
        <w:shd w:val="clear" w:color="auto" w:fill="FFFFFF"/>
        <w:tabs>
          <w:tab w:val="left" w:pos="1152"/>
        </w:tabs>
        <w:spacing w:line="274" w:lineRule="exact"/>
        <w:ind w:right="67" w:firstLine="73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осуществляет иные полномочия в соответствии с настоящим Уставом и решениями Совета поселения</w:t>
      </w:r>
      <w:proofErr w:type="gramStart"/>
      <w:r>
        <w:rPr>
          <w:sz w:val="24"/>
          <w:szCs w:val="24"/>
        </w:rPr>
        <w:t>.»;</w:t>
      </w:r>
      <w:proofErr w:type="gramEnd"/>
    </w:p>
    <w:p w:rsidR="000F1598" w:rsidRDefault="00731E6D">
      <w:pPr>
        <w:shd w:val="clear" w:color="auto" w:fill="FFFFFF"/>
        <w:tabs>
          <w:tab w:val="left" w:pos="1171"/>
        </w:tabs>
        <w:spacing w:before="259" w:line="283" w:lineRule="exact"/>
        <w:ind w:left="10" w:right="58" w:firstLine="710"/>
        <w:jc w:val="both"/>
      </w:pPr>
      <w:r>
        <w:rPr>
          <w:spacing w:val="-5"/>
          <w:sz w:val="24"/>
          <w:szCs w:val="24"/>
        </w:rPr>
        <w:t>23)</w:t>
      </w:r>
      <w:r>
        <w:rPr>
          <w:sz w:val="24"/>
          <w:szCs w:val="24"/>
        </w:rPr>
        <w:tab/>
        <w:t>в пункте 3 части 1 статьи 24 слова «суда Томской области» заменить</w:t>
      </w:r>
      <w:r>
        <w:rPr>
          <w:sz w:val="24"/>
          <w:szCs w:val="24"/>
        </w:rPr>
        <w:br/>
        <w:t>словами «Томского областного суда»;</w:t>
      </w:r>
    </w:p>
    <w:p w:rsidR="000F1598" w:rsidRDefault="00731E6D">
      <w:pPr>
        <w:shd w:val="clear" w:color="auto" w:fill="FFFFFF"/>
        <w:tabs>
          <w:tab w:val="left" w:pos="1104"/>
        </w:tabs>
        <w:spacing w:before="264" w:line="278" w:lineRule="exact"/>
        <w:ind w:left="725"/>
      </w:pPr>
      <w:r>
        <w:rPr>
          <w:spacing w:val="-8"/>
          <w:sz w:val="24"/>
          <w:szCs w:val="24"/>
        </w:rPr>
        <w:t>24)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 статье 28:</w:t>
      </w:r>
    </w:p>
    <w:p w:rsidR="000F1598" w:rsidRDefault="00731E6D">
      <w:pPr>
        <w:shd w:val="clear" w:color="auto" w:fill="FFFFFF"/>
        <w:tabs>
          <w:tab w:val="left" w:pos="1099"/>
        </w:tabs>
        <w:spacing w:line="278" w:lineRule="exact"/>
        <w:ind w:left="10" w:right="53" w:firstLine="725"/>
        <w:jc w:val="both"/>
      </w:pPr>
      <w:r>
        <w:rPr>
          <w:spacing w:val="-5"/>
          <w:sz w:val="24"/>
          <w:szCs w:val="24"/>
        </w:rPr>
        <w:t>а)</w:t>
      </w:r>
      <w:r>
        <w:rPr>
          <w:sz w:val="24"/>
          <w:szCs w:val="24"/>
        </w:rPr>
        <w:tab/>
        <w:t>пункт 5 дополнить словами: «в пределах полномочий, установленных</w:t>
      </w:r>
      <w:r>
        <w:rPr>
          <w:sz w:val="24"/>
          <w:szCs w:val="24"/>
        </w:rPr>
        <w:br/>
        <w:t>законодательством Российской Федерации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;</w:t>
      </w:r>
    </w:p>
    <w:p w:rsidR="000F1598" w:rsidRDefault="00731E6D">
      <w:pPr>
        <w:shd w:val="clear" w:color="auto" w:fill="FFFFFF"/>
        <w:tabs>
          <w:tab w:val="left" w:pos="1003"/>
        </w:tabs>
        <w:spacing w:line="278" w:lineRule="exact"/>
        <w:ind w:left="14" w:right="53" w:firstLine="720"/>
        <w:jc w:val="both"/>
      </w:pPr>
      <w:r>
        <w:rPr>
          <w:spacing w:val="-13"/>
          <w:sz w:val="24"/>
          <w:szCs w:val="24"/>
        </w:rPr>
        <w:t>б)</w:t>
      </w:r>
      <w:r>
        <w:rPr>
          <w:sz w:val="24"/>
          <w:szCs w:val="24"/>
        </w:rPr>
        <w:tab/>
        <w:t>в пункте 7 слова «выдача разрешений на строительство, разрешений на ввод</w:t>
      </w:r>
      <w:r>
        <w:rPr>
          <w:sz w:val="24"/>
          <w:szCs w:val="24"/>
        </w:rPr>
        <w:br/>
        <w:t>объектов в эксплуатацию при осуществлении строительства объектов капитального</w:t>
      </w:r>
      <w:r>
        <w:rPr>
          <w:sz w:val="24"/>
          <w:szCs w:val="24"/>
        </w:rPr>
        <w:br/>
        <w:t>строительства, расположенных на территории поселения» исключить;</w:t>
      </w:r>
    </w:p>
    <w:p w:rsidR="000F1598" w:rsidRDefault="00731E6D">
      <w:pPr>
        <w:shd w:val="clear" w:color="auto" w:fill="FFFFFF"/>
        <w:tabs>
          <w:tab w:val="left" w:pos="1003"/>
        </w:tabs>
        <w:spacing w:line="278" w:lineRule="exact"/>
        <w:ind w:left="734"/>
      </w:pPr>
      <w:r>
        <w:rPr>
          <w:spacing w:val="-3"/>
          <w:sz w:val="24"/>
          <w:szCs w:val="24"/>
        </w:rPr>
        <w:t>в)</w:t>
      </w:r>
      <w:r>
        <w:rPr>
          <w:sz w:val="24"/>
          <w:szCs w:val="24"/>
        </w:rPr>
        <w:tab/>
        <w:t>пункт 22 изложить в следующей редакции:</w:t>
      </w:r>
    </w:p>
    <w:p w:rsidR="004D07B3" w:rsidRDefault="00731E6D" w:rsidP="004D07B3">
      <w:pPr>
        <w:shd w:val="clear" w:color="auto" w:fill="FFFFFF"/>
        <w:spacing w:line="278" w:lineRule="exact"/>
        <w:ind w:left="19" w:right="29" w:firstLine="71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«22)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</w:t>
      </w:r>
      <w:proofErr w:type="gramEnd"/>
      <w:r>
        <w:rPr>
          <w:sz w:val="24"/>
          <w:szCs w:val="24"/>
        </w:rPr>
        <w:t xml:space="preserve">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;</w:t>
      </w:r>
    </w:p>
    <w:p w:rsidR="004D07B3" w:rsidRDefault="004D07B3" w:rsidP="004D07B3">
      <w:pPr>
        <w:shd w:val="clear" w:color="auto" w:fill="FFFFFF"/>
        <w:spacing w:line="278" w:lineRule="exact"/>
        <w:ind w:left="19" w:right="29" w:firstLine="715"/>
        <w:jc w:val="both"/>
        <w:rPr>
          <w:sz w:val="24"/>
          <w:szCs w:val="24"/>
        </w:rPr>
      </w:pPr>
      <w:r>
        <w:rPr>
          <w:sz w:val="24"/>
          <w:szCs w:val="24"/>
        </w:rPr>
        <w:t>г) дополнить пунктами 32.1 и 32.2 следующего содержания:</w:t>
      </w:r>
    </w:p>
    <w:p w:rsidR="004D07B3" w:rsidRDefault="004D07B3" w:rsidP="004D07B3">
      <w:pPr>
        <w:shd w:val="clear" w:color="auto" w:fill="FFFFFF"/>
        <w:spacing w:line="278" w:lineRule="exact"/>
        <w:ind w:left="19" w:right="29" w:firstLine="715"/>
        <w:jc w:val="both"/>
        <w:rPr>
          <w:sz w:val="24"/>
          <w:szCs w:val="24"/>
        </w:rPr>
      </w:pPr>
      <w:r>
        <w:rPr>
          <w:sz w:val="24"/>
          <w:szCs w:val="24"/>
        </w:rPr>
        <w:t>32.1) осуществление информирования населения о чрезвычайных ситуациях;</w:t>
      </w:r>
    </w:p>
    <w:p w:rsidR="004D07B3" w:rsidRDefault="004D07B3" w:rsidP="004D07B3">
      <w:pPr>
        <w:shd w:val="clear" w:color="auto" w:fill="FFFFFF"/>
        <w:spacing w:line="278" w:lineRule="exact"/>
        <w:ind w:left="19" w:right="29" w:firstLine="7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32.2) создание и поддержание в постоянной готовности муниципальных систем </w:t>
      </w:r>
      <w:r>
        <w:rPr>
          <w:sz w:val="24"/>
          <w:szCs w:val="24"/>
        </w:rPr>
        <w:lastRenderedPageBreak/>
        <w:t>оповещения и информирования населения о чрезвычайных ситуациях;</w:t>
      </w:r>
    </w:p>
    <w:p w:rsidR="004D07B3" w:rsidRDefault="004D07B3" w:rsidP="004D07B3">
      <w:pPr>
        <w:shd w:val="clear" w:color="auto" w:fill="FFFFFF"/>
        <w:spacing w:line="278" w:lineRule="exact"/>
        <w:ind w:left="19" w:right="29" w:firstLine="715"/>
        <w:jc w:val="both"/>
        <w:rPr>
          <w:sz w:val="24"/>
          <w:szCs w:val="24"/>
        </w:rPr>
      </w:pPr>
      <w:r>
        <w:rPr>
          <w:sz w:val="24"/>
          <w:szCs w:val="24"/>
        </w:rPr>
        <w:t>32.3)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электронного оповещения населения об угрозе возникновения или о возникновении чрезвычайных ситуаций, своевременного оповещения населения об угрозе</w:t>
      </w:r>
      <w:r w:rsidR="00852FC4">
        <w:rPr>
          <w:sz w:val="24"/>
          <w:szCs w:val="24"/>
        </w:rPr>
        <w:t xml:space="preserve"> возникновения или о возникновении чрезвычайных ситуаций</w:t>
      </w:r>
      <w:proofErr w:type="gramStart"/>
      <w:r w:rsidR="00852FC4">
        <w:rPr>
          <w:sz w:val="24"/>
          <w:szCs w:val="24"/>
        </w:rPr>
        <w:t>;»</w:t>
      </w:r>
      <w:proofErr w:type="gramEnd"/>
    </w:p>
    <w:p w:rsidR="000F1598" w:rsidRDefault="00731E6D" w:rsidP="004D07B3">
      <w:pPr>
        <w:shd w:val="clear" w:color="auto" w:fill="FFFFFF"/>
        <w:spacing w:line="278" w:lineRule="exact"/>
        <w:ind w:left="19" w:right="29" w:firstLine="715"/>
        <w:jc w:val="both"/>
      </w:pPr>
      <w:r>
        <w:rPr>
          <w:spacing w:val="-4"/>
          <w:sz w:val="24"/>
          <w:szCs w:val="24"/>
        </w:rPr>
        <w:t>25)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 статье 30:</w:t>
      </w:r>
    </w:p>
    <w:p w:rsidR="000F1598" w:rsidRDefault="00731E6D">
      <w:pPr>
        <w:shd w:val="clear" w:color="auto" w:fill="FFFFFF"/>
        <w:tabs>
          <w:tab w:val="left" w:pos="1018"/>
        </w:tabs>
        <w:spacing w:line="278" w:lineRule="exact"/>
        <w:ind w:left="48" w:right="19" w:firstLine="710"/>
        <w:jc w:val="both"/>
      </w:pPr>
      <w:r>
        <w:rPr>
          <w:spacing w:val="-1"/>
          <w:sz w:val="24"/>
          <w:szCs w:val="24"/>
        </w:rPr>
        <w:t>а)</w:t>
      </w:r>
      <w:r>
        <w:rPr>
          <w:sz w:val="24"/>
          <w:szCs w:val="24"/>
        </w:rPr>
        <w:tab/>
        <w:t>в абзаце 3 части 2 слова «Государственной Думе Томской области» заменить</w:t>
      </w:r>
      <w:r>
        <w:rPr>
          <w:sz w:val="24"/>
          <w:szCs w:val="24"/>
        </w:rPr>
        <w:br/>
        <w:t>словами «Законодательной Думе Томской области»;</w:t>
      </w:r>
    </w:p>
    <w:p w:rsidR="000F1598" w:rsidRDefault="00731E6D">
      <w:pPr>
        <w:shd w:val="clear" w:color="auto" w:fill="FFFFFF"/>
        <w:tabs>
          <w:tab w:val="left" w:pos="1018"/>
        </w:tabs>
        <w:spacing w:line="278" w:lineRule="exact"/>
        <w:ind w:left="758"/>
      </w:pPr>
      <w:r>
        <w:rPr>
          <w:spacing w:val="-12"/>
          <w:sz w:val="24"/>
          <w:szCs w:val="24"/>
        </w:rPr>
        <w:t>б)</w:t>
      </w:r>
      <w:r>
        <w:rPr>
          <w:sz w:val="24"/>
          <w:szCs w:val="24"/>
        </w:rPr>
        <w:tab/>
        <w:t>часть 5 изложить в следующей редакции:</w:t>
      </w:r>
    </w:p>
    <w:p w:rsidR="000F1598" w:rsidRDefault="00731E6D">
      <w:pPr>
        <w:shd w:val="clear" w:color="auto" w:fill="FFFFFF"/>
        <w:spacing w:line="278" w:lineRule="exact"/>
        <w:ind w:left="48" w:right="14" w:firstLine="715"/>
        <w:jc w:val="both"/>
      </w:pPr>
      <w:r>
        <w:rPr>
          <w:sz w:val="24"/>
          <w:szCs w:val="24"/>
        </w:rPr>
        <w:t>«5. В комиссию по предложению каждой политической партии, каждого избирательного объединения, иного общественного объединения может быть назначено не более одного члена комиссии с правом решающего голоса. Политическая партия, избирательное объединение, иное общественное объединение не вправе предлагать одновременно несколько кандидатур для назначения в состав одной комиссии, за исключением случаев предусмотренных федеральным законом</w:t>
      </w:r>
      <w:proofErr w:type="gramStart"/>
      <w:r>
        <w:rPr>
          <w:sz w:val="24"/>
          <w:szCs w:val="24"/>
        </w:rPr>
        <w:t>.»;</w:t>
      </w:r>
      <w:proofErr w:type="gramEnd"/>
    </w:p>
    <w:p w:rsidR="000F1598" w:rsidRDefault="00731E6D" w:rsidP="00FD25E6">
      <w:pPr>
        <w:shd w:val="clear" w:color="auto" w:fill="FFFFFF"/>
        <w:tabs>
          <w:tab w:val="left" w:pos="1104"/>
        </w:tabs>
        <w:spacing w:line="278" w:lineRule="exact"/>
        <w:ind w:left="725"/>
      </w:pPr>
      <w:r>
        <w:rPr>
          <w:spacing w:val="-3"/>
          <w:sz w:val="24"/>
          <w:szCs w:val="24"/>
        </w:rPr>
        <w:t>26)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 статье 32:</w:t>
      </w:r>
    </w:p>
    <w:p w:rsidR="000F1598" w:rsidRDefault="00731E6D" w:rsidP="00FD25E6">
      <w:pPr>
        <w:shd w:val="clear" w:color="auto" w:fill="FFFFFF"/>
        <w:tabs>
          <w:tab w:val="left" w:pos="1022"/>
        </w:tabs>
        <w:spacing w:line="278" w:lineRule="exact"/>
        <w:ind w:left="773"/>
      </w:pPr>
      <w:r>
        <w:rPr>
          <w:spacing w:val="-5"/>
          <w:sz w:val="24"/>
          <w:szCs w:val="24"/>
        </w:rPr>
        <w:t>а)</w:t>
      </w:r>
      <w:r>
        <w:rPr>
          <w:sz w:val="24"/>
          <w:szCs w:val="24"/>
        </w:rPr>
        <w:tab/>
        <w:t>часть 2 изложить в следующей редакции:</w:t>
      </w:r>
    </w:p>
    <w:p w:rsidR="000F1598" w:rsidRDefault="00731E6D">
      <w:pPr>
        <w:shd w:val="clear" w:color="auto" w:fill="FFFFFF"/>
        <w:spacing w:line="278" w:lineRule="exact"/>
        <w:ind w:left="53" w:right="5" w:firstLine="720"/>
        <w:jc w:val="both"/>
      </w:pPr>
      <w:r>
        <w:rPr>
          <w:sz w:val="24"/>
          <w:szCs w:val="24"/>
        </w:rPr>
        <w:t>«2. Проект местного бюджета разрабатывается Администрацией поселения и утверждается решением Совета поселения</w:t>
      </w:r>
      <w:proofErr w:type="gramStart"/>
      <w:r>
        <w:rPr>
          <w:sz w:val="24"/>
          <w:szCs w:val="24"/>
        </w:rPr>
        <w:t>.»;</w:t>
      </w:r>
      <w:proofErr w:type="gramEnd"/>
    </w:p>
    <w:p w:rsidR="000F1598" w:rsidRDefault="00731E6D">
      <w:pPr>
        <w:shd w:val="clear" w:color="auto" w:fill="FFFFFF"/>
        <w:tabs>
          <w:tab w:val="left" w:pos="1114"/>
        </w:tabs>
        <w:spacing w:line="278" w:lineRule="exact"/>
        <w:ind w:left="58" w:firstLine="720"/>
        <w:jc w:val="both"/>
      </w:pPr>
      <w:r>
        <w:rPr>
          <w:spacing w:val="-13"/>
          <w:sz w:val="24"/>
          <w:szCs w:val="24"/>
        </w:rPr>
        <w:t>б)</w:t>
      </w:r>
      <w:r>
        <w:rPr>
          <w:sz w:val="24"/>
          <w:szCs w:val="24"/>
        </w:rPr>
        <w:tab/>
        <w:t>в части 4 слова «законами субъектов Российской Федерации» заменить</w:t>
      </w:r>
      <w:r>
        <w:rPr>
          <w:sz w:val="24"/>
          <w:szCs w:val="24"/>
        </w:rPr>
        <w:br/>
        <w:t>словами «законами Томской области»;</w:t>
      </w:r>
    </w:p>
    <w:p w:rsidR="000F1598" w:rsidRDefault="00731E6D">
      <w:pPr>
        <w:shd w:val="clear" w:color="auto" w:fill="FFFFFF"/>
        <w:tabs>
          <w:tab w:val="left" w:pos="1094"/>
        </w:tabs>
        <w:spacing w:before="144" w:line="274" w:lineRule="exact"/>
        <w:ind w:left="710"/>
      </w:pPr>
      <w:r>
        <w:rPr>
          <w:spacing w:val="-5"/>
          <w:sz w:val="24"/>
          <w:szCs w:val="24"/>
        </w:rPr>
        <w:t>27)</w:t>
      </w:r>
      <w:r>
        <w:rPr>
          <w:sz w:val="24"/>
          <w:szCs w:val="24"/>
        </w:rPr>
        <w:tab/>
        <w:t>части 4, 5 статьи 33 изложить в следующей редакции:</w:t>
      </w:r>
    </w:p>
    <w:p w:rsidR="000F1598" w:rsidRDefault="00731E6D">
      <w:pPr>
        <w:shd w:val="clear" w:color="auto" w:fill="FFFFFF"/>
        <w:spacing w:line="274" w:lineRule="exact"/>
        <w:ind w:right="43" w:firstLine="720"/>
        <w:jc w:val="both"/>
      </w:pPr>
      <w:r>
        <w:rPr>
          <w:sz w:val="24"/>
          <w:szCs w:val="24"/>
        </w:rPr>
        <w:t>«4. По проекту решения о местном бюджете проводятся публичные слушания в установленном порядке.</w:t>
      </w:r>
    </w:p>
    <w:p w:rsidR="000F1598" w:rsidRDefault="00731E6D" w:rsidP="00FD25E6">
      <w:pPr>
        <w:shd w:val="clear" w:color="auto" w:fill="FFFFFF"/>
        <w:spacing w:line="274" w:lineRule="exact"/>
        <w:ind w:right="29" w:firstLine="725"/>
        <w:jc w:val="both"/>
      </w:pPr>
      <w:r>
        <w:rPr>
          <w:sz w:val="24"/>
          <w:szCs w:val="24"/>
        </w:rPr>
        <w:t>5. Проект решения о местном бюджете рассматривается Советом поэтапно с учетом особенностей, установленных муниципальным правовым актом о бюджетном процессе поселения</w:t>
      </w:r>
      <w:proofErr w:type="gramStart"/>
      <w:r>
        <w:rPr>
          <w:sz w:val="24"/>
          <w:szCs w:val="24"/>
        </w:rPr>
        <w:t>.»;</w:t>
      </w:r>
      <w:proofErr w:type="gramEnd"/>
    </w:p>
    <w:p w:rsidR="000F1598" w:rsidRDefault="00731E6D" w:rsidP="00FD25E6">
      <w:pPr>
        <w:shd w:val="clear" w:color="auto" w:fill="FFFFFF"/>
        <w:tabs>
          <w:tab w:val="left" w:pos="1094"/>
        </w:tabs>
        <w:spacing w:line="274" w:lineRule="exact"/>
        <w:ind w:left="710"/>
      </w:pPr>
      <w:r>
        <w:rPr>
          <w:spacing w:val="-4"/>
          <w:sz w:val="24"/>
          <w:szCs w:val="24"/>
        </w:rPr>
        <w:t>28)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 статье 37:</w:t>
      </w:r>
    </w:p>
    <w:p w:rsidR="000F1598" w:rsidRDefault="00731E6D" w:rsidP="00FD25E6">
      <w:pPr>
        <w:shd w:val="clear" w:color="auto" w:fill="FFFFFF"/>
        <w:tabs>
          <w:tab w:val="left" w:pos="1075"/>
        </w:tabs>
        <w:spacing w:line="274" w:lineRule="exact"/>
        <w:ind w:left="10" w:right="29" w:firstLine="720"/>
        <w:jc w:val="both"/>
      </w:pPr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  <w:t>в части 1 после слов «осуществляется» дополнить словами «Советом</w:t>
      </w:r>
      <w:r>
        <w:rPr>
          <w:sz w:val="24"/>
          <w:szCs w:val="24"/>
        </w:rPr>
        <w:br/>
        <w:t>поселения, Администрацией поселения»;</w:t>
      </w:r>
    </w:p>
    <w:p w:rsidR="000F1598" w:rsidRDefault="00731E6D">
      <w:pPr>
        <w:shd w:val="clear" w:color="auto" w:fill="FFFFFF"/>
        <w:tabs>
          <w:tab w:val="left" w:pos="1075"/>
        </w:tabs>
        <w:spacing w:line="274" w:lineRule="exact"/>
        <w:ind w:left="10" w:right="29" w:firstLine="720"/>
        <w:jc w:val="both"/>
      </w:pPr>
      <w:r>
        <w:rPr>
          <w:spacing w:val="-8"/>
          <w:sz w:val="24"/>
          <w:szCs w:val="24"/>
        </w:rPr>
        <w:t>б)</w:t>
      </w:r>
      <w:r>
        <w:rPr>
          <w:sz w:val="24"/>
          <w:szCs w:val="24"/>
        </w:rPr>
        <w:tab/>
        <w:t>абзац 1 части 4 дополнить словами «, в соответствии с действующим</w:t>
      </w:r>
      <w:r>
        <w:rPr>
          <w:sz w:val="24"/>
          <w:szCs w:val="24"/>
        </w:rPr>
        <w:br/>
        <w:t>федеральным и областным законодательством</w:t>
      </w:r>
      <w:proofErr w:type="gramStart"/>
      <w:r>
        <w:rPr>
          <w:sz w:val="24"/>
          <w:szCs w:val="24"/>
        </w:rPr>
        <w:t>.»;</w:t>
      </w:r>
      <w:proofErr w:type="gramEnd"/>
    </w:p>
    <w:p w:rsidR="000F1598" w:rsidRDefault="00731E6D" w:rsidP="00FD25E6">
      <w:pPr>
        <w:shd w:val="clear" w:color="auto" w:fill="FFFFFF"/>
        <w:tabs>
          <w:tab w:val="left" w:pos="1094"/>
        </w:tabs>
        <w:spacing w:line="278" w:lineRule="exact"/>
      </w:pPr>
      <w:r>
        <w:rPr>
          <w:spacing w:val="-4"/>
          <w:sz w:val="24"/>
          <w:szCs w:val="24"/>
        </w:rPr>
        <w:t>29)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 статье 40:</w:t>
      </w:r>
    </w:p>
    <w:p w:rsidR="000F1598" w:rsidRDefault="00731E6D" w:rsidP="00FD25E6">
      <w:pPr>
        <w:shd w:val="clear" w:color="auto" w:fill="FFFFFF"/>
        <w:tabs>
          <w:tab w:val="left" w:pos="984"/>
        </w:tabs>
        <w:spacing w:line="278" w:lineRule="exact"/>
        <w:ind w:firstLine="715"/>
        <w:jc w:val="both"/>
      </w:pPr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 части 2 слова «Конституции и законам Томской области» заменить словами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«Уставу (Основному Закону) Томской области и законам Томской области»;</w:t>
      </w:r>
    </w:p>
    <w:p w:rsidR="000F1598" w:rsidRDefault="00731E6D" w:rsidP="00FD25E6">
      <w:pPr>
        <w:shd w:val="clear" w:color="auto" w:fill="FFFFFF"/>
        <w:tabs>
          <w:tab w:val="left" w:pos="984"/>
        </w:tabs>
        <w:spacing w:line="278" w:lineRule="exact"/>
      </w:pPr>
      <w:r>
        <w:rPr>
          <w:spacing w:val="-11"/>
          <w:sz w:val="24"/>
          <w:szCs w:val="24"/>
        </w:rPr>
        <w:t>б)</w:t>
      </w:r>
      <w:r>
        <w:rPr>
          <w:sz w:val="24"/>
          <w:szCs w:val="24"/>
        </w:rPr>
        <w:tab/>
        <w:t>дополнить част</w:t>
      </w:r>
      <w:r w:rsidR="00B36D38">
        <w:rPr>
          <w:sz w:val="24"/>
          <w:szCs w:val="24"/>
        </w:rPr>
        <w:t>ью</w:t>
      </w:r>
      <w:r>
        <w:rPr>
          <w:sz w:val="24"/>
          <w:szCs w:val="24"/>
        </w:rPr>
        <w:t xml:space="preserve"> 2.1 следующего содержания:</w:t>
      </w:r>
    </w:p>
    <w:p w:rsidR="00FD25E6" w:rsidRDefault="00731E6D" w:rsidP="00FD25E6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«2.1.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соответствующим судом установлено, что избранный в правомочном составе Совет в течение трех месяцев подряд не проводил правомочного заседания, Губернатор Томской области в течение трех месяцев со дня вступления в силу р</w:t>
      </w:r>
      <w:r w:rsidR="00B36D38">
        <w:rPr>
          <w:sz w:val="24"/>
          <w:szCs w:val="24"/>
        </w:rPr>
        <w:t>ешения суда, установившего данный</w:t>
      </w:r>
      <w:r>
        <w:rPr>
          <w:sz w:val="24"/>
          <w:szCs w:val="24"/>
        </w:rPr>
        <w:t xml:space="preserve"> факт, вносит в Законодательную Думу Томской области проект закона Томской области о роспуске Совета.</w:t>
      </w:r>
    </w:p>
    <w:p w:rsidR="00FD25E6" w:rsidRDefault="00FD25E6" w:rsidP="00FD25E6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p w:rsidR="000F1598" w:rsidRDefault="00731E6D" w:rsidP="00FD25E6">
      <w:pPr>
        <w:shd w:val="clear" w:color="auto" w:fill="FFFFFF"/>
        <w:spacing w:line="274" w:lineRule="exact"/>
        <w:ind w:firstLine="720"/>
        <w:jc w:val="both"/>
      </w:pPr>
      <w:r>
        <w:rPr>
          <w:spacing w:val="-12"/>
          <w:sz w:val="24"/>
          <w:szCs w:val="24"/>
        </w:rPr>
        <w:t>2.</w:t>
      </w:r>
      <w:r>
        <w:rPr>
          <w:sz w:val="24"/>
          <w:szCs w:val="24"/>
        </w:rPr>
        <w:tab/>
        <w:t>Направить настоящее решение в территориальный орган Министерства</w:t>
      </w:r>
      <w:r>
        <w:rPr>
          <w:sz w:val="24"/>
          <w:szCs w:val="24"/>
        </w:rPr>
        <w:br/>
        <w:t>юстиции Российской Федерации для государственной регистрации.</w:t>
      </w:r>
    </w:p>
    <w:p w:rsidR="000F1598" w:rsidRDefault="00731E6D" w:rsidP="00FD25E6">
      <w:pPr>
        <w:shd w:val="clear" w:color="auto" w:fill="FFFFFF"/>
        <w:tabs>
          <w:tab w:val="left" w:pos="989"/>
        </w:tabs>
      </w:pPr>
      <w:r>
        <w:rPr>
          <w:spacing w:val="-12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Обнародовать настоящее решение после его государственной регистрации.</w:t>
      </w:r>
    </w:p>
    <w:p w:rsidR="000F1598" w:rsidRDefault="00731E6D" w:rsidP="00FD25E6">
      <w:pPr>
        <w:shd w:val="clear" w:color="auto" w:fill="FFFFFF"/>
        <w:tabs>
          <w:tab w:val="left" w:pos="1133"/>
        </w:tabs>
        <w:spacing w:line="269" w:lineRule="exact"/>
        <w:ind w:firstLine="715"/>
        <w:jc w:val="both"/>
      </w:pPr>
      <w:r>
        <w:rPr>
          <w:spacing w:val="-14"/>
          <w:sz w:val="24"/>
          <w:szCs w:val="24"/>
        </w:rPr>
        <w:t>4.</w:t>
      </w:r>
      <w:r>
        <w:rPr>
          <w:sz w:val="24"/>
          <w:szCs w:val="24"/>
        </w:rPr>
        <w:tab/>
        <w:t>Настоящее решение вступает в силу со дня его официального</w:t>
      </w:r>
      <w:r>
        <w:rPr>
          <w:sz w:val="24"/>
          <w:szCs w:val="24"/>
        </w:rPr>
        <w:br/>
        <w:t>обнародования.</w:t>
      </w:r>
    </w:p>
    <w:p w:rsidR="00731E6D" w:rsidRDefault="00731E6D" w:rsidP="00FD25E6">
      <w:pPr>
        <w:shd w:val="clear" w:color="auto" w:fill="FFFFFF"/>
        <w:rPr>
          <w:spacing w:val="-2"/>
          <w:sz w:val="24"/>
          <w:szCs w:val="24"/>
        </w:rPr>
      </w:pPr>
    </w:p>
    <w:p w:rsidR="00FD25E6" w:rsidRDefault="00FD25E6">
      <w:pPr>
        <w:shd w:val="clear" w:color="auto" w:fill="FFFFFF"/>
        <w:ind w:left="7843"/>
      </w:pPr>
    </w:p>
    <w:sectPr w:rsidR="00FD25E6" w:rsidSect="000F1598">
      <w:pgSz w:w="11909" w:h="16834"/>
      <w:pgMar w:top="1440" w:right="660" w:bottom="360" w:left="215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EC2"/>
    <w:multiLevelType w:val="singleLevel"/>
    <w:tmpl w:val="19B8121E"/>
    <w:lvl w:ilvl="0">
      <w:start w:val="13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F845C1B"/>
    <w:multiLevelType w:val="singleLevel"/>
    <w:tmpl w:val="5E928658"/>
    <w:lvl w:ilvl="0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11157A95"/>
    <w:multiLevelType w:val="singleLevel"/>
    <w:tmpl w:val="10806A84"/>
    <w:lvl w:ilvl="0">
      <w:start w:val="19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22E677D8"/>
    <w:multiLevelType w:val="singleLevel"/>
    <w:tmpl w:val="E7622D4E"/>
    <w:lvl w:ilvl="0">
      <w:start w:val="1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45731F2E"/>
    <w:multiLevelType w:val="singleLevel"/>
    <w:tmpl w:val="D0FCF7DA"/>
    <w:lvl w:ilvl="0">
      <w:start w:val="15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">
    <w:nsid w:val="47A076EE"/>
    <w:multiLevelType w:val="singleLevel"/>
    <w:tmpl w:val="867A7AE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53D31F2A"/>
    <w:multiLevelType w:val="singleLevel"/>
    <w:tmpl w:val="A5BA463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62116AA4"/>
    <w:multiLevelType w:val="singleLevel"/>
    <w:tmpl w:val="867A7AE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767F4ADB"/>
    <w:multiLevelType w:val="singleLevel"/>
    <w:tmpl w:val="0D9A52C8"/>
    <w:lvl w:ilvl="0">
      <w:start w:val="10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12"/>
        <w:numFmt w:val="decimal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E6D"/>
    <w:rsid w:val="000F1598"/>
    <w:rsid w:val="00156EA8"/>
    <w:rsid w:val="001C3478"/>
    <w:rsid w:val="002261CB"/>
    <w:rsid w:val="00270EAE"/>
    <w:rsid w:val="003107E3"/>
    <w:rsid w:val="0031310A"/>
    <w:rsid w:val="003938DB"/>
    <w:rsid w:val="003E3C3C"/>
    <w:rsid w:val="004C4CD6"/>
    <w:rsid w:val="004D07B3"/>
    <w:rsid w:val="004E41CD"/>
    <w:rsid w:val="00541ABD"/>
    <w:rsid w:val="00546FF9"/>
    <w:rsid w:val="00586845"/>
    <w:rsid w:val="005F64DA"/>
    <w:rsid w:val="006B7C0A"/>
    <w:rsid w:val="006F7FF7"/>
    <w:rsid w:val="00731E6D"/>
    <w:rsid w:val="007B75A0"/>
    <w:rsid w:val="00852FC4"/>
    <w:rsid w:val="0097523C"/>
    <w:rsid w:val="009B3F60"/>
    <w:rsid w:val="009F7BEA"/>
    <w:rsid w:val="00A12F57"/>
    <w:rsid w:val="00B36D38"/>
    <w:rsid w:val="00B7771D"/>
    <w:rsid w:val="00C03F27"/>
    <w:rsid w:val="00CD6D09"/>
    <w:rsid w:val="00E07184"/>
    <w:rsid w:val="00F208E2"/>
    <w:rsid w:val="00F55B45"/>
    <w:rsid w:val="00FA2307"/>
    <w:rsid w:val="00FD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9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7FF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2013-10-31T15:43:00Z</cp:lastPrinted>
  <dcterms:created xsi:type="dcterms:W3CDTF">2013-05-12T19:21:00Z</dcterms:created>
  <dcterms:modified xsi:type="dcterms:W3CDTF">2013-10-31T15:43:00Z</dcterms:modified>
</cp:coreProperties>
</file>