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CC" w:rsidRPr="00947FCC" w:rsidRDefault="00947FCC" w:rsidP="00947FCC">
      <w:pPr>
        <w:jc w:val="center"/>
        <w:rPr>
          <w:b/>
          <w:bCs/>
          <w:sz w:val="24"/>
          <w:szCs w:val="24"/>
        </w:rPr>
      </w:pPr>
      <w:r w:rsidRPr="00947FCC">
        <w:rPr>
          <w:b/>
          <w:bCs/>
          <w:sz w:val="24"/>
          <w:szCs w:val="24"/>
        </w:rPr>
        <w:t>СОВЕТ БОЛЬШЕДОРОХОВСКОГО СЕЛЬСКОГО ПОСЕЛЕНИЯ</w:t>
      </w:r>
    </w:p>
    <w:p w:rsidR="00947FCC" w:rsidRPr="00947FCC" w:rsidRDefault="00947FCC" w:rsidP="00947FCC">
      <w:pPr>
        <w:jc w:val="center"/>
        <w:rPr>
          <w:b/>
          <w:bCs/>
          <w:sz w:val="24"/>
          <w:szCs w:val="24"/>
        </w:rPr>
      </w:pPr>
      <w:r w:rsidRPr="00947FCC">
        <w:rPr>
          <w:b/>
          <w:bCs/>
          <w:sz w:val="24"/>
          <w:szCs w:val="24"/>
        </w:rPr>
        <w:t>АСИНОВСКОГО РАЙОНА ТОМСКОЙ ОБЛАСТИ</w:t>
      </w:r>
    </w:p>
    <w:p w:rsidR="00947FCC" w:rsidRPr="00947FCC" w:rsidRDefault="00947FCC" w:rsidP="00947FCC">
      <w:pPr>
        <w:rPr>
          <w:b/>
          <w:bCs/>
          <w:sz w:val="24"/>
          <w:szCs w:val="24"/>
        </w:rPr>
      </w:pPr>
    </w:p>
    <w:p w:rsidR="00947FCC" w:rsidRPr="00947FCC" w:rsidRDefault="00947FCC" w:rsidP="00947FCC">
      <w:pPr>
        <w:jc w:val="center"/>
        <w:rPr>
          <w:sz w:val="24"/>
          <w:szCs w:val="24"/>
        </w:rPr>
      </w:pPr>
      <w:r w:rsidRPr="00947FCC">
        <w:rPr>
          <w:b/>
          <w:bCs/>
          <w:sz w:val="24"/>
          <w:szCs w:val="24"/>
        </w:rPr>
        <w:t xml:space="preserve">Решение  </w:t>
      </w:r>
    </w:p>
    <w:p w:rsidR="00947FCC" w:rsidRDefault="00947FCC" w:rsidP="00947FCC">
      <w:pPr>
        <w:jc w:val="center"/>
      </w:pPr>
    </w:p>
    <w:p w:rsidR="00947FCC" w:rsidRDefault="00947FCC" w:rsidP="00947FCC"/>
    <w:p w:rsidR="00947FCC" w:rsidRDefault="00947FCC" w:rsidP="00947FCC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947FCC" w:rsidRPr="00947FCC" w:rsidRDefault="00947FCC" w:rsidP="00947FCC">
      <w:pPr>
        <w:pStyle w:val="4"/>
        <w:jc w:val="left"/>
        <w:rPr>
          <w:b w:val="0"/>
          <w:sz w:val="24"/>
          <w:szCs w:val="24"/>
        </w:rPr>
      </w:pPr>
      <w:r w:rsidRPr="00947FCC">
        <w:rPr>
          <w:b w:val="0"/>
          <w:sz w:val="24"/>
          <w:szCs w:val="24"/>
        </w:rPr>
        <w:t>12.02.2015г.                                                                                                                        № 10</w:t>
      </w:r>
      <w:r>
        <w:rPr>
          <w:b w:val="0"/>
          <w:sz w:val="24"/>
          <w:szCs w:val="24"/>
        </w:rPr>
        <w:t>6</w:t>
      </w:r>
      <w:r w:rsidRPr="00947FCC">
        <w:rPr>
          <w:b w:val="0"/>
          <w:sz w:val="24"/>
          <w:szCs w:val="24"/>
        </w:rPr>
        <w:t xml:space="preserve">                </w:t>
      </w:r>
    </w:p>
    <w:p w:rsidR="00947FCC" w:rsidRPr="00947FCC" w:rsidRDefault="00947FCC" w:rsidP="00947FCC">
      <w:pPr>
        <w:pStyle w:val="4"/>
        <w:jc w:val="left"/>
        <w:rPr>
          <w:b w:val="0"/>
          <w:sz w:val="24"/>
          <w:szCs w:val="24"/>
        </w:rPr>
      </w:pPr>
      <w:r w:rsidRPr="00947FCC">
        <w:rPr>
          <w:b w:val="0"/>
          <w:sz w:val="24"/>
          <w:szCs w:val="24"/>
        </w:rPr>
        <w:t xml:space="preserve"> с. Больше-Дорохово     </w:t>
      </w:r>
    </w:p>
    <w:p w:rsidR="00A509BA" w:rsidRDefault="00A509BA" w:rsidP="00A509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1045" w:rsidRDefault="0014075D" w:rsidP="0014075D">
      <w:pPr>
        <w:jc w:val="center"/>
        <w:rPr>
          <w:b/>
          <w:sz w:val="24"/>
          <w:szCs w:val="24"/>
        </w:rPr>
      </w:pPr>
      <w:r w:rsidRPr="0014075D">
        <w:rPr>
          <w:b/>
          <w:sz w:val="24"/>
          <w:szCs w:val="24"/>
        </w:rPr>
        <w:t>О внесении изменений</w:t>
      </w:r>
      <w:r w:rsidR="00E41045">
        <w:rPr>
          <w:b/>
          <w:sz w:val="24"/>
          <w:szCs w:val="24"/>
        </w:rPr>
        <w:t xml:space="preserve"> в</w:t>
      </w:r>
      <w:r w:rsidRPr="0014075D">
        <w:rPr>
          <w:b/>
          <w:sz w:val="24"/>
          <w:szCs w:val="24"/>
        </w:rPr>
        <w:t xml:space="preserve"> решение Совета  Большедороховского</w:t>
      </w:r>
      <w:r>
        <w:rPr>
          <w:b/>
          <w:sz w:val="24"/>
          <w:szCs w:val="24"/>
        </w:rPr>
        <w:t xml:space="preserve"> </w:t>
      </w:r>
      <w:r w:rsidRPr="0014075D">
        <w:rPr>
          <w:b/>
          <w:sz w:val="24"/>
          <w:szCs w:val="24"/>
        </w:rPr>
        <w:t xml:space="preserve">сельского </w:t>
      </w:r>
    </w:p>
    <w:p w:rsidR="00E41045" w:rsidRDefault="0014075D" w:rsidP="0014075D">
      <w:pPr>
        <w:jc w:val="center"/>
        <w:rPr>
          <w:b/>
          <w:sz w:val="24"/>
          <w:szCs w:val="24"/>
        </w:rPr>
      </w:pPr>
      <w:r w:rsidRPr="0014075D">
        <w:rPr>
          <w:b/>
          <w:sz w:val="24"/>
          <w:szCs w:val="24"/>
        </w:rPr>
        <w:t>поселения от 27.11.2014 № 91 «</w:t>
      </w:r>
      <w:r w:rsidRPr="0014075D">
        <w:rPr>
          <w:b/>
          <w:bCs/>
          <w:sz w:val="24"/>
          <w:szCs w:val="24"/>
        </w:rPr>
        <w:t>Об установлении на территории муниципального образования «</w:t>
      </w:r>
      <w:r w:rsidRPr="0014075D">
        <w:rPr>
          <w:b/>
          <w:sz w:val="24"/>
          <w:szCs w:val="24"/>
        </w:rPr>
        <w:t xml:space="preserve">Большедороховское сельское поселение» налога </w:t>
      </w:r>
    </w:p>
    <w:p w:rsidR="0014075D" w:rsidRPr="0014075D" w:rsidRDefault="0014075D" w:rsidP="0014075D">
      <w:pPr>
        <w:jc w:val="center"/>
        <w:rPr>
          <w:b/>
          <w:sz w:val="24"/>
          <w:szCs w:val="24"/>
        </w:rPr>
      </w:pPr>
      <w:r w:rsidRPr="0014075D">
        <w:rPr>
          <w:b/>
          <w:sz w:val="24"/>
          <w:szCs w:val="24"/>
        </w:rPr>
        <w:t>на имущество физических лиц»</w:t>
      </w:r>
    </w:p>
    <w:p w:rsidR="00A509BA" w:rsidRDefault="00A509BA" w:rsidP="00A509BA">
      <w:pPr>
        <w:rPr>
          <w:sz w:val="24"/>
          <w:szCs w:val="24"/>
        </w:rPr>
      </w:pPr>
    </w:p>
    <w:p w:rsidR="0014075D" w:rsidRDefault="00E41045" w:rsidP="00053A7C">
      <w:pPr>
        <w:shd w:val="clear" w:color="auto" w:fill="FFFFFF"/>
        <w:spacing w:before="264" w:line="278" w:lineRule="exact"/>
        <w:ind w:left="5" w:right="48" w:firstLine="71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035DD" w:rsidRPr="001035DD">
        <w:rPr>
          <w:sz w:val="24"/>
          <w:szCs w:val="24"/>
        </w:rPr>
        <w:t xml:space="preserve"> соответствии с</w:t>
      </w:r>
      <w:r w:rsidR="0014075D">
        <w:rPr>
          <w:sz w:val="24"/>
          <w:szCs w:val="24"/>
        </w:rPr>
        <w:t xml:space="preserve">о статьёй 399 </w:t>
      </w:r>
      <w:r w:rsidR="001035DD" w:rsidRPr="001035DD">
        <w:rPr>
          <w:sz w:val="24"/>
          <w:szCs w:val="24"/>
        </w:rPr>
        <w:t xml:space="preserve"> </w:t>
      </w:r>
      <w:r w:rsidR="0014075D" w:rsidRPr="00B94AFD">
        <w:rPr>
          <w:rFonts w:eastAsia="Calibri"/>
          <w:sz w:val="24"/>
          <w:szCs w:val="24"/>
          <w:lang w:eastAsia="en-US"/>
        </w:rPr>
        <w:t>Налогового кодекса Российской Федерации</w:t>
      </w:r>
      <w:r w:rsidR="0014075D">
        <w:rPr>
          <w:rFonts w:eastAsia="Calibri"/>
          <w:sz w:val="24"/>
          <w:szCs w:val="24"/>
          <w:lang w:eastAsia="en-US"/>
        </w:rPr>
        <w:t>,</w:t>
      </w:r>
      <w:r w:rsidR="00B660D5">
        <w:rPr>
          <w:rFonts w:eastAsia="Calibri"/>
          <w:sz w:val="24"/>
          <w:szCs w:val="24"/>
          <w:lang w:eastAsia="en-US"/>
        </w:rPr>
        <w:t xml:space="preserve"> </w:t>
      </w:r>
      <w:r w:rsidR="00B660D5" w:rsidRPr="00B94AFD">
        <w:rPr>
          <w:sz w:val="24"/>
          <w:szCs w:val="24"/>
        </w:rPr>
        <w:t xml:space="preserve">руководствуясь </w:t>
      </w:r>
      <w:hyperlink r:id="rId5" w:history="1">
        <w:r w:rsidR="00B660D5" w:rsidRPr="00B94AFD">
          <w:rPr>
            <w:sz w:val="24"/>
            <w:szCs w:val="24"/>
          </w:rPr>
          <w:t>Уставом</w:t>
        </w:r>
      </w:hyperlink>
      <w:r w:rsidR="00B660D5" w:rsidRPr="00B94AFD">
        <w:rPr>
          <w:sz w:val="24"/>
          <w:szCs w:val="24"/>
        </w:rPr>
        <w:t xml:space="preserve"> муниципального образования «Большедороховское сельское поселение», </w:t>
      </w:r>
      <w:r w:rsidR="0014075D" w:rsidRPr="001035DD">
        <w:rPr>
          <w:sz w:val="24"/>
          <w:szCs w:val="24"/>
        </w:rPr>
        <w:t xml:space="preserve"> </w:t>
      </w:r>
    </w:p>
    <w:p w:rsidR="00053A7C" w:rsidRPr="00FB650B" w:rsidRDefault="00053A7C" w:rsidP="00053A7C">
      <w:pPr>
        <w:shd w:val="clear" w:color="auto" w:fill="FFFFFF"/>
        <w:spacing w:before="274" w:line="283" w:lineRule="exact"/>
        <w:ind w:left="14" w:right="34" w:firstLine="706"/>
        <w:jc w:val="both"/>
        <w:rPr>
          <w:sz w:val="24"/>
          <w:szCs w:val="24"/>
        </w:rPr>
      </w:pPr>
      <w:r w:rsidRPr="00FB650B">
        <w:rPr>
          <w:b/>
          <w:bCs/>
          <w:sz w:val="24"/>
          <w:szCs w:val="24"/>
        </w:rPr>
        <w:t>СОВЕТ БОЛЬШЕДОРОХОВСКОГО СЕЛЬСКОГО ПОСЕЛЕНИЯ РЕШИЛ:</w:t>
      </w:r>
    </w:p>
    <w:p w:rsidR="001035DD" w:rsidRPr="00E41045" w:rsidRDefault="00053A7C" w:rsidP="00E41045">
      <w:pPr>
        <w:pStyle w:val="a4"/>
        <w:numPr>
          <w:ilvl w:val="0"/>
          <w:numId w:val="14"/>
        </w:numPr>
        <w:shd w:val="clear" w:color="auto" w:fill="FFFFFF"/>
        <w:spacing w:before="259" w:line="278" w:lineRule="exact"/>
        <w:ind w:left="142" w:right="2" w:firstLine="709"/>
        <w:rPr>
          <w:sz w:val="24"/>
          <w:szCs w:val="24"/>
        </w:rPr>
      </w:pPr>
      <w:r w:rsidRPr="00E41045">
        <w:rPr>
          <w:sz w:val="24"/>
          <w:szCs w:val="24"/>
        </w:rPr>
        <w:t xml:space="preserve">Внести в </w:t>
      </w:r>
      <w:r w:rsidR="00B660D5" w:rsidRPr="00E41045">
        <w:rPr>
          <w:sz w:val="24"/>
          <w:szCs w:val="24"/>
        </w:rPr>
        <w:t>решение Совета  Большедороховского сельского поселения от</w:t>
      </w:r>
      <w:r w:rsidR="00E41045">
        <w:rPr>
          <w:sz w:val="24"/>
          <w:szCs w:val="24"/>
        </w:rPr>
        <w:t xml:space="preserve"> </w:t>
      </w:r>
      <w:r w:rsidR="00B660D5" w:rsidRPr="00E41045">
        <w:rPr>
          <w:sz w:val="24"/>
          <w:szCs w:val="24"/>
        </w:rPr>
        <w:t>27.11.2014</w:t>
      </w:r>
      <w:r w:rsidR="00E41045" w:rsidRPr="00E41045">
        <w:rPr>
          <w:sz w:val="24"/>
          <w:szCs w:val="24"/>
        </w:rPr>
        <w:t xml:space="preserve"> </w:t>
      </w:r>
      <w:r w:rsidR="00B660D5" w:rsidRPr="00E41045">
        <w:rPr>
          <w:sz w:val="24"/>
          <w:szCs w:val="24"/>
        </w:rPr>
        <w:t>№ 91</w:t>
      </w:r>
      <w:r w:rsidR="00270406" w:rsidRPr="00E41045">
        <w:rPr>
          <w:sz w:val="24"/>
          <w:szCs w:val="24"/>
        </w:rPr>
        <w:t xml:space="preserve"> </w:t>
      </w:r>
      <w:r w:rsidR="00B660D5" w:rsidRPr="00E41045">
        <w:rPr>
          <w:sz w:val="24"/>
          <w:szCs w:val="24"/>
        </w:rPr>
        <w:t>«</w:t>
      </w:r>
      <w:r w:rsidR="00B660D5" w:rsidRPr="00E41045">
        <w:rPr>
          <w:bCs/>
          <w:sz w:val="24"/>
          <w:szCs w:val="24"/>
        </w:rPr>
        <w:t>Об установлении на территории муниципального образования</w:t>
      </w:r>
      <w:r w:rsidR="00E41045" w:rsidRPr="00E41045">
        <w:rPr>
          <w:bCs/>
          <w:sz w:val="24"/>
          <w:szCs w:val="24"/>
        </w:rPr>
        <w:t xml:space="preserve"> «</w:t>
      </w:r>
      <w:r w:rsidR="00B660D5" w:rsidRPr="00E41045">
        <w:rPr>
          <w:sz w:val="24"/>
          <w:szCs w:val="24"/>
        </w:rPr>
        <w:t xml:space="preserve">Большедороховское сельское поселение» налога на имущество физических лиц» </w:t>
      </w:r>
      <w:r w:rsidR="001035DD" w:rsidRPr="00E41045">
        <w:rPr>
          <w:sz w:val="24"/>
          <w:szCs w:val="24"/>
        </w:rPr>
        <w:t>следующие изменения:</w:t>
      </w:r>
    </w:p>
    <w:p w:rsidR="00270406" w:rsidRDefault="00270406" w:rsidP="00E41045">
      <w:pPr>
        <w:ind w:firstLine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- пункт 3 изложить в следующей редакции:</w:t>
      </w:r>
    </w:p>
    <w:p w:rsidR="00B660D5" w:rsidRPr="00B660D5" w:rsidRDefault="00270406" w:rsidP="00B660D5">
      <w:pPr>
        <w:ind w:left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B660D5" w:rsidRPr="00B660D5">
        <w:rPr>
          <w:rFonts w:eastAsia="Calibri"/>
          <w:sz w:val="24"/>
          <w:szCs w:val="24"/>
          <w:lang w:eastAsia="en-US"/>
        </w:rPr>
        <w:t xml:space="preserve">3. </w:t>
      </w:r>
      <w:r w:rsidR="00B660D5" w:rsidRPr="00B660D5">
        <w:rPr>
          <w:sz w:val="24"/>
          <w:szCs w:val="24"/>
        </w:rPr>
        <w:t xml:space="preserve">Установить следующие налоговые ставки по налогу: </w:t>
      </w:r>
    </w:p>
    <w:p w:rsidR="00B660D5" w:rsidRPr="00B660D5" w:rsidRDefault="00270406" w:rsidP="00B660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60D5" w:rsidRPr="00B660D5">
        <w:rPr>
          <w:sz w:val="24"/>
          <w:szCs w:val="24"/>
        </w:rPr>
        <w:t>3.1.</w:t>
      </w:r>
    </w:p>
    <w:tbl>
      <w:tblPr>
        <w:tblW w:w="4370" w:type="pct"/>
        <w:tblCellSpacing w:w="5" w:type="nil"/>
        <w:tblInd w:w="501" w:type="dxa"/>
        <w:tblCellMar>
          <w:left w:w="75" w:type="dxa"/>
          <w:right w:w="75" w:type="dxa"/>
        </w:tblCellMar>
        <w:tblLook w:val="0000"/>
      </w:tblPr>
      <w:tblGrid>
        <w:gridCol w:w="7140"/>
        <w:gridCol w:w="1170"/>
      </w:tblGrid>
      <w:tr w:rsidR="00B660D5" w:rsidRPr="00B94AFD" w:rsidTr="00270406">
        <w:trPr>
          <w:tblCellSpacing w:w="5" w:type="nil"/>
        </w:trPr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D5" w:rsidRPr="00B94AFD" w:rsidRDefault="00B660D5" w:rsidP="0027040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AFD">
              <w:rPr>
                <w:rFonts w:eastAsia="Calibri"/>
                <w:sz w:val="24"/>
                <w:szCs w:val="24"/>
                <w:lang w:eastAsia="en-US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Pr="00B94AFD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(с учетом доли </w:t>
            </w:r>
            <w:r w:rsidR="0027040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B94AFD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алогоплательщика в праве общей собственности на каждый из таких объектов)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D5" w:rsidRPr="00B94AFD" w:rsidRDefault="00B660D5" w:rsidP="0027040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AFD">
              <w:rPr>
                <w:rFonts w:eastAsia="Calibri"/>
                <w:sz w:val="24"/>
                <w:szCs w:val="24"/>
                <w:lang w:eastAsia="en-US"/>
              </w:rPr>
              <w:t>Ставка налога</w:t>
            </w:r>
          </w:p>
        </w:tc>
      </w:tr>
      <w:tr w:rsidR="00B660D5" w:rsidRPr="00B94AFD" w:rsidTr="00270406">
        <w:trPr>
          <w:tblCellSpacing w:w="5" w:type="nil"/>
        </w:trPr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D5" w:rsidRPr="00B94AFD" w:rsidRDefault="00B660D5" w:rsidP="00270406">
            <w:pPr>
              <w:tabs>
                <w:tab w:val="left" w:pos="274"/>
              </w:tabs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AFD">
              <w:rPr>
                <w:rFonts w:eastAsia="Calibri"/>
                <w:sz w:val="24"/>
                <w:szCs w:val="24"/>
                <w:lang w:eastAsia="en-US"/>
              </w:rPr>
              <w:t>До 300 000 рублей включительно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D5" w:rsidRPr="00B94AFD" w:rsidRDefault="00B660D5" w:rsidP="0027040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AFD">
              <w:rPr>
                <w:rFonts w:eastAsia="Calibri"/>
                <w:sz w:val="24"/>
                <w:szCs w:val="24"/>
                <w:lang w:eastAsia="en-US"/>
              </w:rPr>
              <w:t>0,1%</w:t>
            </w:r>
          </w:p>
        </w:tc>
      </w:tr>
      <w:tr w:rsidR="00B660D5" w:rsidRPr="00B94AFD" w:rsidTr="00270406">
        <w:trPr>
          <w:tblCellSpacing w:w="5" w:type="nil"/>
        </w:trPr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D5" w:rsidRPr="00B94AFD" w:rsidRDefault="00270406" w:rsidP="00270406">
            <w:pPr>
              <w:tabs>
                <w:tab w:val="left" w:pos="27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B660D5" w:rsidRPr="00B94AFD">
              <w:rPr>
                <w:rFonts w:eastAsia="Calibri"/>
                <w:sz w:val="24"/>
                <w:szCs w:val="24"/>
                <w:lang w:eastAsia="en-US"/>
              </w:rPr>
              <w:t>Свыше 300 000 до 500 000 рублей включительно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D5" w:rsidRPr="00B94AFD" w:rsidRDefault="00B660D5" w:rsidP="0027040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AFD">
              <w:rPr>
                <w:rFonts w:eastAsia="Calibri"/>
                <w:sz w:val="24"/>
                <w:szCs w:val="24"/>
                <w:lang w:eastAsia="en-US"/>
              </w:rPr>
              <w:t>0,3%</w:t>
            </w:r>
          </w:p>
        </w:tc>
      </w:tr>
      <w:tr w:rsidR="00B660D5" w:rsidRPr="00B94AFD" w:rsidTr="00270406">
        <w:trPr>
          <w:tblCellSpacing w:w="5" w:type="nil"/>
        </w:trPr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D5" w:rsidRPr="00B94AFD" w:rsidRDefault="00270406" w:rsidP="00270406">
            <w:pPr>
              <w:tabs>
                <w:tab w:val="left" w:pos="27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B660D5" w:rsidRPr="00B94AFD">
              <w:rPr>
                <w:rFonts w:eastAsia="Calibri"/>
                <w:sz w:val="24"/>
                <w:szCs w:val="24"/>
                <w:lang w:eastAsia="en-US"/>
              </w:rPr>
              <w:t>Свыше 500 000 рублей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D5" w:rsidRPr="00B94AFD" w:rsidRDefault="00B660D5" w:rsidP="0027040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4AFD">
              <w:rPr>
                <w:rFonts w:eastAsia="Calibri"/>
                <w:sz w:val="24"/>
                <w:szCs w:val="24"/>
                <w:lang w:eastAsia="en-US"/>
              </w:rPr>
              <w:t>1,0%</w:t>
            </w:r>
          </w:p>
        </w:tc>
      </w:tr>
    </w:tbl>
    <w:p w:rsidR="00B660D5" w:rsidRPr="00270406" w:rsidRDefault="00B660D5" w:rsidP="00270406">
      <w:pPr>
        <w:ind w:left="360"/>
        <w:jc w:val="both"/>
        <w:rPr>
          <w:rFonts w:eastAsia="Calibri"/>
          <w:sz w:val="24"/>
          <w:szCs w:val="24"/>
          <w:lang w:eastAsia="en-US"/>
        </w:rPr>
      </w:pPr>
      <w:r w:rsidRPr="00270406">
        <w:rPr>
          <w:rFonts w:eastAsia="Calibri"/>
          <w:bCs/>
          <w:sz w:val="24"/>
          <w:szCs w:val="24"/>
          <w:lang w:eastAsia="en-US"/>
        </w:rPr>
        <w:t xml:space="preserve">  3.2.</w:t>
      </w:r>
      <w:r w:rsidRPr="00270406">
        <w:rPr>
          <w:rFonts w:eastAsia="Calibri"/>
          <w:sz w:val="24"/>
          <w:szCs w:val="24"/>
          <w:lang w:eastAsia="en-US"/>
        </w:rPr>
        <w:t xml:space="preserve"> 1,5% в отношении объектов налогообложения, указанных в абзаце втором пункта 2 настоящего решения.</w:t>
      </w:r>
    </w:p>
    <w:p w:rsidR="00EE346F" w:rsidRDefault="00EE346F" w:rsidP="00E41045">
      <w:pPr>
        <w:pStyle w:val="a4"/>
        <w:numPr>
          <w:ilvl w:val="0"/>
          <w:numId w:val="14"/>
        </w:numPr>
        <w:shd w:val="clear" w:color="auto" w:fill="FFFFFF"/>
        <w:tabs>
          <w:tab w:val="left" w:pos="142"/>
        </w:tabs>
        <w:ind w:left="142" w:right="5" w:firstLine="567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опубликованию в «Информационном бюллетене» и на официальном сайте муниципального образования «Большедороховское сельское  поселение» в информационно-телекоммуникационной сети «Интернет». </w:t>
      </w:r>
    </w:p>
    <w:p w:rsidR="00E41045" w:rsidRDefault="00E22E1C" w:rsidP="00E41045">
      <w:pPr>
        <w:pStyle w:val="a4"/>
        <w:numPr>
          <w:ilvl w:val="0"/>
          <w:numId w:val="14"/>
        </w:numPr>
        <w:shd w:val="clear" w:color="auto" w:fill="FFFFFF"/>
        <w:tabs>
          <w:tab w:val="left" w:pos="1133"/>
        </w:tabs>
        <w:ind w:right="5"/>
        <w:jc w:val="both"/>
        <w:rPr>
          <w:sz w:val="24"/>
          <w:szCs w:val="24"/>
        </w:rPr>
      </w:pPr>
      <w:r w:rsidRPr="00E22E1C">
        <w:rPr>
          <w:sz w:val="24"/>
          <w:szCs w:val="24"/>
        </w:rPr>
        <w:t>Настоящее решение вступает</w:t>
      </w:r>
      <w:r w:rsidR="00270406">
        <w:rPr>
          <w:sz w:val="24"/>
          <w:szCs w:val="24"/>
        </w:rPr>
        <w:t xml:space="preserve"> в силу со дня его официального </w:t>
      </w:r>
      <w:r w:rsidRPr="00E22E1C">
        <w:rPr>
          <w:sz w:val="24"/>
          <w:szCs w:val="24"/>
        </w:rPr>
        <w:t>опубликования.</w:t>
      </w:r>
    </w:p>
    <w:p w:rsidR="00804CC6" w:rsidRPr="00E41045" w:rsidRDefault="00940B0D" w:rsidP="00E41045">
      <w:pPr>
        <w:pStyle w:val="a4"/>
        <w:numPr>
          <w:ilvl w:val="0"/>
          <w:numId w:val="14"/>
        </w:numPr>
        <w:shd w:val="clear" w:color="auto" w:fill="FFFFFF"/>
        <w:ind w:left="142" w:right="5" w:firstLine="578"/>
        <w:jc w:val="both"/>
        <w:rPr>
          <w:sz w:val="24"/>
          <w:szCs w:val="24"/>
        </w:rPr>
      </w:pPr>
      <w:proofErr w:type="gramStart"/>
      <w:r w:rsidRPr="00E41045">
        <w:rPr>
          <w:sz w:val="24"/>
          <w:szCs w:val="24"/>
        </w:rPr>
        <w:t>Контроль за</w:t>
      </w:r>
      <w:proofErr w:type="gramEnd"/>
      <w:r w:rsidRPr="00E41045">
        <w:rPr>
          <w:sz w:val="24"/>
          <w:szCs w:val="24"/>
        </w:rPr>
        <w:t xml:space="preserve"> исполнением настоящего решения возложить на </w:t>
      </w:r>
      <w:r w:rsidR="00804CC6" w:rsidRPr="00E41045">
        <w:rPr>
          <w:sz w:val="24"/>
          <w:szCs w:val="24"/>
        </w:rPr>
        <w:t>контрольно-правовой комитет.</w:t>
      </w:r>
    </w:p>
    <w:p w:rsidR="00804CC6" w:rsidRPr="00804CC6" w:rsidRDefault="00804CC6" w:rsidP="00804CC6">
      <w:pPr>
        <w:pStyle w:val="a4"/>
        <w:shd w:val="clear" w:color="auto" w:fill="FFFFFF"/>
        <w:tabs>
          <w:tab w:val="left" w:pos="7262"/>
        </w:tabs>
        <w:ind w:left="38"/>
        <w:rPr>
          <w:sz w:val="24"/>
          <w:szCs w:val="24"/>
        </w:rPr>
      </w:pPr>
    </w:p>
    <w:p w:rsidR="00053A7C" w:rsidRDefault="00270406" w:rsidP="00053A7C">
      <w:pPr>
        <w:shd w:val="clear" w:color="auto" w:fill="FFFFFF"/>
        <w:tabs>
          <w:tab w:val="left" w:pos="7262"/>
        </w:tabs>
        <w:ind w:left="38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053A7C">
        <w:rPr>
          <w:sz w:val="24"/>
          <w:szCs w:val="24"/>
        </w:rPr>
        <w:t xml:space="preserve">   сельского поселения                                </w:t>
      </w:r>
      <w:r>
        <w:rPr>
          <w:sz w:val="24"/>
          <w:szCs w:val="24"/>
        </w:rPr>
        <w:t xml:space="preserve">                                    </w:t>
      </w:r>
      <w:r w:rsidR="00053A7C">
        <w:rPr>
          <w:sz w:val="24"/>
          <w:szCs w:val="24"/>
        </w:rPr>
        <w:t xml:space="preserve">    </w:t>
      </w:r>
      <w:r w:rsidR="00053A7C" w:rsidRPr="00FB650B">
        <w:rPr>
          <w:spacing w:val="-2"/>
          <w:sz w:val="24"/>
          <w:szCs w:val="24"/>
        </w:rPr>
        <w:t>В.П. Овсянников</w:t>
      </w:r>
    </w:p>
    <w:p w:rsidR="00053A7C" w:rsidRDefault="00053A7C" w:rsidP="00053A7C">
      <w:pPr>
        <w:shd w:val="clear" w:color="auto" w:fill="FFFFFF"/>
        <w:tabs>
          <w:tab w:val="left" w:pos="7262"/>
        </w:tabs>
        <w:ind w:left="38"/>
        <w:rPr>
          <w:spacing w:val="-2"/>
          <w:sz w:val="24"/>
          <w:szCs w:val="24"/>
        </w:rPr>
      </w:pPr>
    </w:p>
    <w:p w:rsidR="00053A7C" w:rsidRDefault="00053A7C" w:rsidP="00E41045">
      <w:pPr>
        <w:shd w:val="clear" w:color="auto" w:fill="FFFFFF"/>
        <w:tabs>
          <w:tab w:val="left" w:pos="7262"/>
        </w:tabs>
        <w:ind w:left="38"/>
        <w:rPr>
          <w:sz w:val="24"/>
          <w:szCs w:val="24"/>
        </w:rPr>
      </w:pPr>
      <w:r w:rsidRPr="00FB650B">
        <w:rPr>
          <w:spacing w:val="-2"/>
          <w:sz w:val="24"/>
          <w:szCs w:val="24"/>
        </w:rPr>
        <w:t>Председатель Совета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FB650B">
        <w:rPr>
          <w:sz w:val="24"/>
          <w:szCs w:val="24"/>
        </w:rPr>
        <w:tab/>
      </w:r>
      <w:r w:rsidRPr="00FB650B">
        <w:rPr>
          <w:spacing w:val="-1"/>
          <w:sz w:val="24"/>
          <w:szCs w:val="24"/>
        </w:rPr>
        <w:t>А.В. Селиверстов</w:t>
      </w:r>
    </w:p>
    <w:p w:rsidR="00053A7C" w:rsidRDefault="00053A7C" w:rsidP="00053A7C">
      <w:pPr>
        <w:jc w:val="both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A509BA" w:rsidRDefault="00A509BA" w:rsidP="00053A7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A509BA" w:rsidSect="00947FCC">
      <w:pgSz w:w="11909" w:h="16834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AF5"/>
    <w:multiLevelType w:val="singleLevel"/>
    <w:tmpl w:val="FC107FC4"/>
    <w:lvl w:ilvl="0">
      <w:start w:val="5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2F07328"/>
    <w:multiLevelType w:val="hybridMultilevel"/>
    <w:tmpl w:val="F8FE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6C45"/>
    <w:multiLevelType w:val="singleLevel"/>
    <w:tmpl w:val="E594E4E8"/>
    <w:lvl w:ilvl="0">
      <w:start w:val="8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9F756B"/>
    <w:multiLevelType w:val="singleLevel"/>
    <w:tmpl w:val="D6762CC8"/>
    <w:lvl w:ilvl="0">
      <w:start w:val="1"/>
      <w:numFmt w:val="decimal"/>
      <w:lvlText w:val="%1."/>
      <w:legacy w:legacy="1" w:legacySpace="0" w:legacyIndent="412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4">
    <w:nsid w:val="19A1648E"/>
    <w:multiLevelType w:val="singleLevel"/>
    <w:tmpl w:val="C65682CC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9B864E8"/>
    <w:multiLevelType w:val="hybridMultilevel"/>
    <w:tmpl w:val="AC548F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D67C36"/>
    <w:multiLevelType w:val="singleLevel"/>
    <w:tmpl w:val="D54C67CE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0E505B2"/>
    <w:multiLevelType w:val="hybridMultilevel"/>
    <w:tmpl w:val="D158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4E69"/>
    <w:multiLevelType w:val="singleLevel"/>
    <w:tmpl w:val="AC8AC4A6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6144C28"/>
    <w:multiLevelType w:val="hybridMultilevel"/>
    <w:tmpl w:val="0910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81392"/>
    <w:multiLevelType w:val="hybridMultilevel"/>
    <w:tmpl w:val="A2BEE482"/>
    <w:lvl w:ilvl="0" w:tplc="33103FBC">
      <w:start w:val="1"/>
      <w:numFmt w:val="decimal"/>
      <w:lvlText w:val="%1."/>
      <w:lvlJc w:val="left"/>
      <w:pPr>
        <w:ind w:left="186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1">
    <w:nsid w:val="68D57D81"/>
    <w:multiLevelType w:val="singleLevel"/>
    <w:tmpl w:val="1878334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CD61983"/>
    <w:multiLevelType w:val="singleLevel"/>
    <w:tmpl w:val="53DA3D4E"/>
    <w:lvl w:ilvl="0">
      <w:start w:val="4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  <w:lvlOverride w:ilvl="0">
      <w:startOverride w:val="4"/>
    </w:lvlOverride>
  </w:num>
  <w:num w:numId="2">
    <w:abstractNumId w:val="3"/>
    <w:lvlOverride w:ilvl="0">
      <w:startOverride w:val="1"/>
    </w:lvlOverride>
  </w:num>
  <w:num w:numId="3">
    <w:abstractNumId w:val="8"/>
    <w:lvlOverride w:ilvl="0">
      <w:startOverride w:val="4"/>
    </w:lvlOverride>
  </w:num>
  <w:num w:numId="4">
    <w:abstractNumId w:val="11"/>
    <w:lvlOverride w:ilvl="0">
      <w:startOverride w:val="1"/>
    </w:lvlOverride>
  </w:num>
  <w:num w:numId="5">
    <w:abstractNumId w:val="0"/>
    <w:lvlOverride w:ilvl="0">
      <w:startOverride w:val="5"/>
    </w:lvlOverride>
  </w:num>
  <w:num w:numId="6">
    <w:abstractNumId w:val="2"/>
    <w:lvlOverride w:ilvl="0">
      <w:startOverride w:val="8"/>
    </w:lvlOverride>
  </w:num>
  <w:num w:numId="7">
    <w:abstractNumId w:val="2"/>
    <w:lvlOverride w:ilvl="0">
      <w:lvl w:ilvl="0">
        <w:start w:val="8"/>
        <w:numFmt w:val="decimal"/>
        <w:lvlText w:val="%1)"/>
        <w:legacy w:legacy="1" w:legacySpace="0" w:legacyIndent="303"/>
        <w:lvlJc w:val="left"/>
        <w:pPr>
          <w:ind w:left="3261" w:firstLine="0"/>
        </w:pPr>
        <w:rPr>
          <w:rFonts w:ascii="Courier New" w:hAnsi="Courier New" w:cs="Courier New" w:hint="default"/>
        </w:rPr>
      </w:lvl>
    </w:lvlOverride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2"/>
    </w:lvlOverride>
  </w:num>
  <w:num w:numId="10">
    <w:abstractNumId w:val="10"/>
  </w:num>
  <w:num w:numId="11">
    <w:abstractNumId w:val="1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57303"/>
    <w:rsid w:val="00053A7C"/>
    <w:rsid w:val="001035DD"/>
    <w:rsid w:val="0014075D"/>
    <w:rsid w:val="0014093E"/>
    <w:rsid w:val="00270406"/>
    <w:rsid w:val="00273341"/>
    <w:rsid w:val="002D1F68"/>
    <w:rsid w:val="00313E3B"/>
    <w:rsid w:val="005A7421"/>
    <w:rsid w:val="00600C61"/>
    <w:rsid w:val="00714FE0"/>
    <w:rsid w:val="00804CC6"/>
    <w:rsid w:val="00822AE3"/>
    <w:rsid w:val="00940B0D"/>
    <w:rsid w:val="00947FCC"/>
    <w:rsid w:val="009E36DE"/>
    <w:rsid w:val="00A509BA"/>
    <w:rsid w:val="00AC30B1"/>
    <w:rsid w:val="00AD2185"/>
    <w:rsid w:val="00AE46A2"/>
    <w:rsid w:val="00B64031"/>
    <w:rsid w:val="00B660D5"/>
    <w:rsid w:val="00BC258F"/>
    <w:rsid w:val="00D2155C"/>
    <w:rsid w:val="00D2381E"/>
    <w:rsid w:val="00E22E1C"/>
    <w:rsid w:val="00E41045"/>
    <w:rsid w:val="00E42028"/>
    <w:rsid w:val="00E57303"/>
    <w:rsid w:val="00E66D7E"/>
    <w:rsid w:val="00EC5A2E"/>
    <w:rsid w:val="00EE346F"/>
    <w:rsid w:val="00FC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4075D"/>
    <w:pPr>
      <w:keepNext/>
      <w:widowControl/>
      <w:autoSpaceDE/>
      <w:autoSpaceDN/>
      <w:adjustRightIn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3A7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4075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14075D"/>
    <w:rPr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075D"/>
    <w:pPr>
      <w:shd w:val="clear" w:color="auto" w:fill="FFFFFF"/>
      <w:autoSpaceDE/>
      <w:autoSpaceDN/>
      <w:adjustRightInd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2015-02-24T10:39:00Z</cp:lastPrinted>
  <dcterms:created xsi:type="dcterms:W3CDTF">2013-12-10T03:50:00Z</dcterms:created>
  <dcterms:modified xsi:type="dcterms:W3CDTF">2015-02-27T09:20:00Z</dcterms:modified>
</cp:coreProperties>
</file>