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22" w:rsidRDefault="00941522" w:rsidP="00941522">
      <w:bookmarkStart w:id="0" w:name="_GoBack"/>
      <w:bookmarkEnd w:id="0"/>
    </w:p>
    <w:p w:rsidR="00941522" w:rsidRDefault="00941522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46244E" w:rsidP="001808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="001808C9"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34254E" w:rsidP="001808C9">
      <w:pPr>
        <w:rPr>
          <w:bCs/>
          <w:color w:val="000000"/>
        </w:rPr>
      </w:pPr>
      <w:r>
        <w:rPr>
          <w:bCs/>
          <w:color w:val="000000"/>
        </w:rPr>
        <w:t xml:space="preserve">17.03.2017        </w:t>
      </w:r>
      <w:r w:rsidR="001808C9">
        <w:rPr>
          <w:bCs/>
          <w:color w:val="000000"/>
        </w:rPr>
        <w:t xml:space="preserve"> 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 w:rsidR="001808C9" w:rsidRPr="003732E6">
        <w:rPr>
          <w:bCs/>
          <w:color w:val="000000"/>
        </w:rPr>
        <w:t xml:space="preserve">      № </w:t>
      </w:r>
      <w:r w:rsidR="001F2B8E">
        <w:rPr>
          <w:bCs/>
          <w:color w:val="000000"/>
        </w:rPr>
        <w:t>184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="0046244E">
        <w:rPr>
          <w:bCs/>
          <w:color w:val="000000"/>
        </w:rPr>
        <w:t>Больше-Дорохово</w:t>
      </w:r>
    </w:p>
    <w:p w:rsidR="001808C9" w:rsidRDefault="001808C9" w:rsidP="001808C9">
      <w:pPr>
        <w:jc w:val="center"/>
        <w:rPr>
          <w:b/>
        </w:rPr>
      </w:pPr>
    </w:p>
    <w:p w:rsidR="006F0B4D" w:rsidRPr="006F0B4D" w:rsidRDefault="001808C9" w:rsidP="006F0B4D">
      <w:pPr>
        <w:jc w:val="center"/>
        <w:rPr>
          <w:b/>
        </w:rPr>
      </w:pPr>
      <w:r w:rsidRPr="00704A3A">
        <w:rPr>
          <w:b/>
        </w:rPr>
        <w:t>О</w:t>
      </w:r>
      <w:r w:rsidR="00276101">
        <w:rPr>
          <w:b/>
        </w:rPr>
        <w:t>б</w:t>
      </w:r>
      <w:r>
        <w:rPr>
          <w:b/>
        </w:rPr>
        <w:t xml:space="preserve"> </w:t>
      </w:r>
      <w:r w:rsidR="00276101" w:rsidRPr="00276101">
        <w:rPr>
          <w:b/>
        </w:rPr>
        <w:t>утверждени</w:t>
      </w:r>
      <w:r w:rsidR="00276101">
        <w:rPr>
          <w:b/>
        </w:rPr>
        <w:t>и</w:t>
      </w:r>
      <w:r w:rsidR="00276101" w:rsidRPr="00276101">
        <w:rPr>
          <w:b/>
        </w:rPr>
        <w:t xml:space="preserve"> </w:t>
      </w:r>
      <w:r w:rsidR="00276101">
        <w:rPr>
          <w:b/>
        </w:rPr>
        <w:t>П</w:t>
      </w:r>
      <w:r w:rsidR="00276101" w:rsidRPr="00276101">
        <w:rPr>
          <w:b/>
        </w:rPr>
        <w:t xml:space="preserve">оложения о расчете размера платы за </w:t>
      </w:r>
      <w:r w:rsidR="001F2B8E">
        <w:rPr>
          <w:b/>
        </w:rPr>
        <w:t>пользование</w:t>
      </w:r>
      <w:r w:rsidR="00276101" w:rsidRPr="00276101">
        <w:rPr>
          <w:b/>
        </w:rPr>
        <w:t xml:space="preserve"> жил</w:t>
      </w:r>
      <w:r w:rsidR="001F2B8E">
        <w:rPr>
          <w:b/>
        </w:rPr>
        <w:t>ым</w:t>
      </w:r>
      <w:r w:rsidR="00276101" w:rsidRPr="00276101">
        <w:rPr>
          <w:b/>
        </w:rPr>
        <w:t xml:space="preserve"> помещени</w:t>
      </w:r>
      <w:r w:rsidR="001F2B8E">
        <w:rPr>
          <w:b/>
        </w:rPr>
        <w:t>ем для нанимателей жилых помещений</w:t>
      </w:r>
      <w:r w:rsidR="00276101" w:rsidRPr="00276101">
        <w:rPr>
          <w:b/>
        </w:rPr>
        <w:t xml:space="preserve"> по договор</w:t>
      </w:r>
      <w:r w:rsidR="001F2B8E">
        <w:rPr>
          <w:b/>
        </w:rPr>
        <w:t>ам</w:t>
      </w:r>
      <w:r w:rsidR="00276101" w:rsidRPr="00276101">
        <w:rPr>
          <w:b/>
        </w:rPr>
        <w:t xml:space="preserve"> социального найма и договор</w:t>
      </w:r>
      <w:r w:rsidR="001F2B8E">
        <w:rPr>
          <w:b/>
        </w:rPr>
        <w:t>ам</w:t>
      </w:r>
      <w:r w:rsidR="00276101" w:rsidRPr="00276101">
        <w:rPr>
          <w:b/>
        </w:rPr>
        <w:t xml:space="preserve"> найма жил</w:t>
      </w:r>
      <w:r w:rsidR="001F2B8E">
        <w:rPr>
          <w:b/>
        </w:rPr>
        <w:t>ых</w:t>
      </w:r>
      <w:r w:rsidR="00276101" w:rsidRPr="00276101">
        <w:rPr>
          <w:b/>
        </w:rPr>
        <w:t xml:space="preserve"> помещени</w:t>
      </w:r>
      <w:r w:rsidR="001F2B8E">
        <w:rPr>
          <w:b/>
        </w:rPr>
        <w:t>й</w:t>
      </w:r>
      <w:r w:rsidR="00276101" w:rsidRPr="00276101">
        <w:rPr>
          <w:b/>
        </w:rPr>
        <w:t xml:space="preserve"> муниципального жилищного фонда </w:t>
      </w:r>
    </w:p>
    <w:p w:rsidR="001808C9" w:rsidRPr="00704A3A" w:rsidRDefault="001808C9" w:rsidP="001808C9">
      <w:pPr>
        <w:jc w:val="center"/>
        <w:rPr>
          <w:b/>
        </w:rPr>
      </w:pPr>
    </w:p>
    <w:p w:rsidR="00DA1A83" w:rsidRPr="00DA1A83" w:rsidRDefault="006F0B4D" w:rsidP="00DA1A83">
      <w:pPr>
        <w:spacing w:before="100" w:after="100"/>
        <w:ind w:right="21" w:firstLine="708"/>
        <w:jc w:val="both"/>
      </w:pPr>
      <w:r w:rsidRPr="006F0B4D">
        <w:t xml:space="preserve">В соответствии с </w:t>
      </w:r>
      <w:r w:rsidR="00276101">
        <w:t>Жилищным кодексом Российской Федерации, приказом Министерства строительства и жилищно-коммунального хозяйства Российской Федерации от 27</w:t>
      </w:r>
      <w:r w:rsidR="001F2B8E">
        <w:t>.09.</w:t>
      </w:r>
      <w:r w:rsidR="00276101">
        <w:t xml:space="preserve">2016 </w:t>
      </w:r>
      <w:r w:rsidR="0046244E">
        <w:t>года</w:t>
      </w:r>
      <w:r w:rsidR="001F2B8E">
        <w:t xml:space="preserve"> № 668 </w:t>
      </w:r>
      <w:r w:rsidR="00276101">
        <w:t>/пр</w:t>
      </w:r>
      <w:r w:rsidR="0046244E">
        <w:t>.</w:t>
      </w:r>
      <w:r w:rsidR="00276101">
        <w:t xml:space="preserve"> «Об утверждении </w:t>
      </w:r>
      <w:r w:rsidR="00276101">
        <w:rPr>
          <w:bCs/>
        </w:rPr>
        <w:t>Методических</w:t>
      </w:r>
      <w:r w:rsidR="00276101" w:rsidRPr="00276101">
        <w:rPr>
          <w:bCs/>
        </w:rPr>
        <w:t xml:space="preserve"> указани</w:t>
      </w:r>
      <w:r w:rsidR="00276101">
        <w:rPr>
          <w:bCs/>
        </w:rPr>
        <w:t>й</w:t>
      </w:r>
      <w:r w:rsidR="00276101" w:rsidRPr="00276101">
        <w:rPr>
          <w:bCs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276101">
        <w:rPr>
          <w:bCs/>
        </w:rPr>
        <w:t>»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</w:t>
      </w:r>
      <w:r w:rsidR="0046244E">
        <w:rPr>
          <w:b/>
          <w:bCs/>
          <w:color w:val="000000"/>
        </w:rPr>
        <w:t>БОЛЬШЕДОРОХОВСКОГО</w:t>
      </w:r>
      <w:r w:rsidRPr="00535CF4">
        <w:rPr>
          <w:b/>
          <w:bCs/>
          <w:color w:val="000000"/>
        </w:rPr>
        <w:t xml:space="preserve">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276101" w:rsidRPr="00276101" w:rsidRDefault="001F2B8E" w:rsidP="001F2B8E">
      <w:pPr>
        <w:rPr>
          <w:iCs/>
        </w:rPr>
      </w:pPr>
      <w:r>
        <w:rPr>
          <w:iCs/>
        </w:rPr>
        <w:t xml:space="preserve">           </w:t>
      </w:r>
      <w:r w:rsidR="001808C9">
        <w:rPr>
          <w:iCs/>
        </w:rPr>
        <w:t xml:space="preserve">1. </w:t>
      </w:r>
      <w:r w:rsidR="00276101">
        <w:rPr>
          <w:iCs/>
        </w:rPr>
        <w:t xml:space="preserve">Утвердить </w:t>
      </w:r>
      <w:r w:rsidRPr="001F2B8E"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</w:t>
      </w:r>
      <w:r w:rsidR="00276101" w:rsidRPr="00276101">
        <w:rPr>
          <w:iCs/>
        </w:rPr>
        <w:t xml:space="preserve"> </w:t>
      </w:r>
      <w:r w:rsidR="00276101">
        <w:rPr>
          <w:iCs/>
        </w:rPr>
        <w:t>согласно приложению.</w:t>
      </w:r>
    </w:p>
    <w:p w:rsidR="00D220C5" w:rsidRDefault="00D220C5" w:rsidP="005A43A7">
      <w:pPr>
        <w:ind w:right="21"/>
        <w:jc w:val="both"/>
      </w:pPr>
      <w:r>
        <w:tab/>
        <w:t xml:space="preserve">2.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</w:t>
      </w:r>
      <w:r w:rsidR="0046244E">
        <w:rPr>
          <w:color w:val="000000"/>
        </w:rPr>
        <w:t>Большедороховского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7" w:history="1">
        <w:r w:rsidR="0046244E" w:rsidRPr="00C52377">
          <w:rPr>
            <w:rStyle w:val="a3"/>
          </w:rPr>
          <w:t>www.</w:t>
        </w:r>
        <w:r w:rsidR="0046244E" w:rsidRPr="00C52377">
          <w:rPr>
            <w:rStyle w:val="a3"/>
            <w:lang w:val="en-US"/>
          </w:rPr>
          <w:t>bd</w:t>
        </w:r>
        <w:r w:rsidR="0046244E" w:rsidRPr="00C52377">
          <w:rPr>
            <w:rStyle w:val="a3"/>
          </w:rPr>
          <w:t>selp.asino.ru</w:t>
        </w:r>
      </w:hyperlink>
      <w:r w:rsidRPr="00802613">
        <w:t>).</w:t>
      </w:r>
    </w:p>
    <w:p w:rsidR="00B75818" w:rsidRDefault="00B75818" w:rsidP="005A43A7">
      <w:pPr>
        <w:ind w:right="21"/>
        <w:jc w:val="both"/>
      </w:pPr>
      <w:r>
        <w:tab/>
        <w:t>3. Настоящее решение вступает в силу с даты официального опубликования и распространяется на правоотношения, возникшие с 01.01.2017.</w:t>
      </w:r>
    </w:p>
    <w:p w:rsidR="00276101" w:rsidRPr="00D220C5" w:rsidRDefault="00B75818" w:rsidP="005A43A7">
      <w:pPr>
        <w:ind w:right="21"/>
        <w:jc w:val="both"/>
      </w:pPr>
      <w:r>
        <w:tab/>
        <w:t>4</w:t>
      </w:r>
      <w:r w:rsidR="00276101">
        <w:t>. Контроль исполнения настоящего решения возложить на социально-экономический комитет.</w:t>
      </w:r>
    </w:p>
    <w:p w:rsidR="00C75E8E" w:rsidRDefault="001808C9" w:rsidP="00871712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Pr="0046244E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 </w:t>
      </w:r>
      <w:r w:rsidR="0046244E">
        <w:rPr>
          <w:iCs/>
        </w:rPr>
        <w:t>В.П. Овсянников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r w:rsidR="0046244E">
        <w:rPr>
          <w:iCs/>
        </w:rPr>
        <w:t>А.В. Селиверстов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E32938" w:rsidRDefault="00E32938"/>
    <w:p w:rsidR="00941522" w:rsidRDefault="00941522"/>
    <w:p w:rsidR="0046244E" w:rsidRDefault="0046244E"/>
    <w:p w:rsidR="004F1CDE" w:rsidRDefault="004F1CDE"/>
    <w:p w:rsid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 xml:space="preserve">Приложение к решению </w:t>
      </w:r>
    </w:p>
    <w:p w:rsid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 xml:space="preserve">Совета </w:t>
      </w:r>
      <w:r w:rsidR="0046244E">
        <w:rPr>
          <w:sz w:val="22"/>
          <w:szCs w:val="22"/>
        </w:rPr>
        <w:t>Большедороховского</w:t>
      </w:r>
      <w:r w:rsidRPr="00276101">
        <w:rPr>
          <w:sz w:val="22"/>
          <w:szCs w:val="22"/>
        </w:rPr>
        <w:t xml:space="preserve"> </w:t>
      </w:r>
    </w:p>
    <w:p w:rsid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 xml:space="preserve">сельского поселения </w:t>
      </w:r>
    </w:p>
    <w:p w:rsidR="004F1CDE" w:rsidRPr="00276101" w:rsidRDefault="00276101" w:rsidP="00276101">
      <w:pPr>
        <w:ind w:left="7080"/>
        <w:rPr>
          <w:sz w:val="22"/>
          <w:szCs w:val="22"/>
        </w:rPr>
      </w:pPr>
      <w:r w:rsidRPr="00276101">
        <w:rPr>
          <w:sz w:val="22"/>
          <w:szCs w:val="22"/>
        </w:rPr>
        <w:t>от _________ №_</w:t>
      </w:r>
      <w:r w:rsidR="001F2B8E">
        <w:rPr>
          <w:sz w:val="22"/>
          <w:szCs w:val="22"/>
        </w:rPr>
        <w:t>184</w:t>
      </w:r>
      <w:r w:rsidRPr="00276101">
        <w:rPr>
          <w:sz w:val="22"/>
          <w:szCs w:val="22"/>
        </w:rPr>
        <w:t>___</w:t>
      </w:r>
    </w:p>
    <w:p w:rsidR="004F1CDE" w:rsidRDefault="004F1CDE"/>
    <w:p w:rsidR="00276101" w:rsidRDefault="00276101" w:rsidP="00CC5AA0">
      <w:pPr>
        <w:jc w:val="center"/>
        <w:rPr>
          <w:b/>
        </w:rPr>
      </w:pPr>
      <w:r w:rsidRPr="00276101">
        <w:rPr>
          <w:b/>
        </w:rPr>
        <w:t>П</w:t>
      </w:r>
      <w:r>
        <w:rPr>
          <w:b/>
        </w:rPr>
        <w:t>ОЛОЖЕНИЕ</w:t>
      </w:r>
    </w:p>
    <w:p w:rsidR="001F2B8E" w:rsidRPr="006F0B4D" w:rsidRDefault="001F2B8E" w:rsidP="001F2B8E">
      <w:pPr>
        <w:jc w:val="center"/>
        <w:rPr>
          <w:b/>
        </w:rPr>
      </w:pPr>
      <w:r w:rsidRPr="00276101">
        <w:rPr>
          <w:b/>
        </w:rPr>
        <w:t xml:space="preserve">о расчете размера платы за </w:t>
      </w:r>
      <w:r>
        <w:rPr>
          <w:b/>
        </w:rPr>
        <w:t>пользование</w:t>
      </w:r>
      <w:r w:rsidRPr="00276101">
        <w:rPr>
          <w:b/>
        </w:rPr>
        <w:t xml:space="preserve"> жил</w:t>
      </w:r>
      <w:r>
        <w:rPr>
          <w:b/>
        </w:rPr>
        <w:t>ым</w:t>
      </w:r>
      <w:r w:rsidRPr="00276101">
        <w:rPr>
          <w:b/>
        </w:rPr>
        <w:t xml:space="preserve"> помещени</w:t>
      </w:r>
      <w:r>
        <w:rPr>
          <w:b/>
        </w:rPr>
        <w:t>ем для нанимателей жилых помещений</w:t>
      </w:r>
      <w:r w:rsidRPr="00276101">
        <w:rPr>
          <w:b/>
        </w:rPr>
        <w:t xml:space="preserve"> по договор</w:t>
      </w:r>
      <w:r>
        <w:rPr>
          <w:b/>
        </w:rPr>
        <w:t>ам</w:t>
      </w:r>
      <w:r w:rsidRPr="00276101">
        <w:rPr>
          <w:b/>
        </w:rPr>
        <w:t xml:space="preserve"> социального найма и договор</w:t>
      </w:r>
      <w:r>
        <w:rPr>
          <w:b/>
        </w:rPr>
        <w:t>ам</w:t>
      </w:r>
      <w:r w:rsidRPr="00276101">
        <w:rPr>
          <w:b/>
        </w:rPr>
        <w:t xml:space="preserve"> найма жил</w:t>
      </w:r>
      <w:r>
        <w:rPr>
          <w:b/>
        </w:rPr>
        <w:t>ых</w:t>
      </w:r>
      <w:r w:rsidRPr="00276101">
        <w:rPr>
          <w:b/>
        </w:rPr>
        <w:t xml:space="preserve"> помещени</w:t>
      </w:r>
      <w:r>
        <w:rPr>
          <w:b/>
        </w:rPr>
        <w:t>й</w:t>
      </w:r>
      <w:r w:rsidRPr="00276101">
        <w:rPr>
          <w:b/>
        </w:rPr>
        <w:t xml:space="preserve"> муниципального жилищного фонда </w:t>
      </w:r>
    </w:p>
    <w:p w:rsidR="004F1CDE" w:rsidRDefault="004F1CDE" w:rsidP="00CC5AA0">
      <w:pPr>
        <w:jc w:val="center"/>
      </w:pPr>
    </w:p>
    <w:p w:rsidR="00802613" w:rsidRDefault="00802613" w:rsidP="00CC5AA0"/>
    <w:p w:rsidR="00276101" w:rsidRPr="00276101" w:rsidRDefault="00E26B42" w:rsidP="00CC5AA0">
      <w:pPr>
        <w:jc w:val="center"/>
        <w:outlineLvl w:val="2"/>
        <w:rPr>
          <w:b/>
          <w:bCs/>
        </w:rPr>
      </w:pPr>
      <w:r>
        <w:rPr>
          <w:b/>
          <w:bCs/>
        </w:rPr>
        <w:t>1</w:t>
      </w:r>
      <w:r w:rsidR="00276101" w:rsidRPr="00276101">
        <w:rPr>
          <w:b/>
          <w:bCs/>
        </w:rPr>
        <w:t>. Общие положения</w:t>
      </w:r>
    </w:p>
    <w:p w:rsidR="00E26B42" w:rsidRDefault="00276101" w:rsidP="001F2B8E">
      <w:r>
        <w:t>1.</w:t>
      </w:r>
      <w:r w:rsidR="001F2B8E">
        <w:t>1.</w:t>
      </w:r>
      <w:r w:rsidR="00E26B42">
        <w:t xml:space="preserve"> </w:t>
      </w:r>
      <w:r>
        <w:t>Настояще</w:t>
      </w:r>
      <w:r w:rsidRPr="00276101">
        <w:t xml:space="preserve">е </w:t>
      </w:r>
      <w:r w:rsidR="001F2B8E" w:rsidRPr="001F2B8E"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1F2B8E" w:rsidRPr="00276101">
        <w:rPr>
          <w:b/>
        </w:rPr>
        <w:t xml:space="preserve"> </w:t>
      </w:r>
      <w:r>
        <w:t>, (далее – Положение)</w:t>
      </w:r>
      <w:r w:rsidRPr="00276101">
        <w:t xml:space="preserve"> разработан</w:t>
      </w:r>
      <w:r>
        <w:t>о</w:t>
      </w:r>
      <w:r w:rsidRPr="00276101">
        <w:t xml:space="preserve"> в соответствии с </w:t>
      </w:r>
      <w:hyperlink r:id="rId8" w:history="1">
        <w:r w:rsidRPr="00276101">
          <w:t>частью 3 статьи 156 Жилищного кодекса Российской Федерации</w:t>
        </w:r>
      </w:hyperlink>
      <w:r>
        <w:t>, М</w:t>
      </w:r>
      <w:r w:rsidRPr="00276101">
        <w:rPr>
          <w:bCs/>
        </w:rPr>
        <w:t>етодически</w:t>
      </w:r>
      <w:r>
        <w:rPr>
          <w:bCs/>
        </w:rPr>
        <w:t>ми</w:t>
      </w:r>
      <w:r w:rsidRPr="00276101">
        <w:rPr>
          <w:bCs/>
        </w:rPr>
        <w:t xml:space="preserve"> указани</w:t>
      </w:r>
      <w:r>
        <w:rPr>
          <w:bCs/>
        </w:rPr>
        <w:t>ями</w:t>
      </w:r>
      <w:r w:rsidRPr="00276101">
        <w:rPr>
          <w:bCs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E26B42">
        <w:rPr>
          <w:bCs/>
        </w:rPr>
        <w:t>, утвержденными пр</w:t>
      </w:r>
      <w:r w:rsidRPr="00276101">
        <w:t>иказом Министерства строительства и жилищно-коммунального хозяйства Российской Федерации от 27</w:t>
      </w:r>
      <w:r w:rsidR="0046244E">
        <w:t xml:space="preserve"> сентября </w:t>
      </w:r>
      <w:r w:rsidRPr="00276101">
        <w:t>2016 № 668/пр</w:t>
      </w:r>
      <w:r w:rsidR="0046244E">
        <w:t>.</w:t>
      </w:r>
      <w:r w:rsidR="00E26B42">
        <w:t xml:space="preserve"> </w:t>
      </w:r>
      <w:r w:rsidRPr="00276101">
        <w:t>и определя</w:t>
      </w:r>
      <w:r w:rsidR="00E26B42">
        <w:t>ет</w:t>
      </w:r>
      <w:r w:rsidRPr="00276101">
        <w:t xml:space="preserve">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7D4115" w:rsidRDefault="001F2B8E" w:rsidP="007D4115">
      <w:pPr>
        <w:widowControl w:val="0"/>
        <w:autoSpaceDE w:val="0"/>
        <w:autoSpaceDN w:val="0"/>
        <w:adjustRightInd w:val="0"/>
        <w:spacing w:after="150"/>
        <w:jc w:val="both"/>
      </w:pPr>
      <w:r>
        <w:t>1.</w:t>
      </w:r>
      <w:r w:rsidR="0046244E">
        <w:t>2.</w:t>
      </w:r>
      <w:r w:rsidR="007D4115" w:rsidRPr="007D4115">
        <w:t xml:space="preserve"> </w:t>
      </w:r>
      <w:r w:rsidR="007D4115">
        <w:t xml:space="preserve">При установлении размера платы за наем жилого помещения необходимо учитывать положения </w:t>
      </w:r>
      <w:hyperlink r:id="rId9" w:anchor="l2744" w:history="1">
        <w:r w:rsidR="007D4115">
          <w:rPr>
            <w:u w:val="single"/>
          </w:rPr>
          <w:t>части 5</w:t>
        </w:r>
      </w:hyperlink>
      <w:r w:rsidR="007D4115">
        <w:t xml:space="preserve"> статьи 156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46244E" w:rsidRDefault="0046244E" w:rsidP="00CC5AA0">
      <w:pPr>
        <w:ind w:firstLine="708"/>
        <w:jc w:val="both"/>
      </w:pPr>
    </w:p>
    <w:p w:rsidR="00276101" w:rsidRPr="00276101" w:rsidRDefault="00E26B42" w:rsidP="00CC5AA0">
      <w:pPr>
        <w:jc w:val="center"/>
        <w:outlineLvl w:val="2"/>
        <w:rPr>
          <w:b/>
          <w:bCs/>
        </w:rPr>
      </w:pPr>
      <w:r>
        <w:rPr>
          <w:b/>
          <w:bCs/>
        </w:rPr>
        <w:t>2.</w:t>
      </w:r>
      <w:r w:rsidR="00276101" w:rsidRPr="00276101">
        <w:rPr>
          <w:b/>
          <w:bCs/>
        </w:rPr>
        <w:t xml:space="preserve"> Размер платы за наем жилого помещения</w:t>
      </w:r>
    </w:p>
    <w:p w:rsidR="00B75818" w:rsidRDefault="00276101" w:rsidP="00CC5AA0">
      <w:pPr>
        <w:ind w:firstLine="708"/>
        <w:jc w:val="both"/>
      </w:pPr>
      <w:r w:rsidRPr="00276101">
        <w:t xml:space="preserve">2. </w:t>
      </w:r>
      <w:r w:rsidR="001F2B8E">
        <w:t>1.</w:t>
      </w:r>
      <w:r w:rsidRPr="00276101">
        <w:t xml:space="preserve">Размер платы за наем </w:t>
      </w:r>
      <w:r w:rsidRPr="00276101">
        <w:rPr>
          <w:i/>
          <w:iCs/>
        </w:rPr>
        <w:t>j</w:t>
      </w:r>
      <w:r w:rsidRPr="00276101">
        <w:t>-ого жилого помещения определяется по формуле 1:</w:t>
      </w:r>
    </w:p>
    <w:p w:rsidR="00CC5AA0" w:rsidRDefault="00CC5AA0" w:rsidP="00CC5AA0">
      <w:pPr>
        <w:ind w:firstLine="708"/>
        <w:jc w:val="both"/>
        <w:rPr>
          <w:b/>
          <w:bCs/>
        </w:rPr>
      </w:pPr>
    </w:p>
    <w:p w:rsidR="00276101" w:rsidRPr="00F37BEB" w:rsidRDefault="00276101" w:rsidP="00CC5AA0">
      <w:pPr>
        <w:ind w:firstLine="708"/>
        <w:jc w:val="both"/>
      </w:pPr>
      <w:r w:rsidRPr="00276101">
        <w:rPr>
          <w:b/>
          <w:bCs/>
        </w:rPr>
        <w:t>Формула 1</w:t>
      </w:r>
      <w:r w:rsidRPr="00276101">
        <w:t xml:space="preserve"> </w:t>
      </w:r>
    </w:p>
    <w:p w:rsidR="00276101" w:rsidRPr="00F37BEB" w:rsidRDefault="00276101" w:rsidP="00CC5AA0">
      <w:pPr>
        <w:jc w:val="center"/>
      </w:pPr>
      <w:r w:rsidRPr="00F37BEB">
        <w:rPr>
          <w:noProof/>
        </w:rPr>
        <w:drawing>
          <wp:inline distT="0" distB="0" distL="0" distR="0" wp14:anchorId="1CBE859C" wp14:editId="54186260">
            <wp:extent cx="1552575" cy="257175"/>
            <wp:effectExtent l="0" t="0" r="9525" b="9525"/>
            <wp:docPr id="16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EB">
        <w:t xml:space="preserve">, где </w:t>
      </w:r>
    </w:p>
    <w:p w:rsidR="00E26B42" w:rsidRDefault="00E26B42" w:rsidP="00CC5AA0">
      <w:pPr>
        <w:ind w:firstLine="708"/>
        <w:jc w:val="both"/>
      </w:pPr>
      <w:r>
        <w:t>П</w:t>
      </w:r>
      <w:r w:rsidRPr="00B75818">
        <w:rPr>
          <w:i/>
        </w:rPr>
        <w:t>нј</w:t>
      </w:r>
      <w:r>
        <w:t xml:space="preserve"> -</w:t>
      </w:r>
      <w:r w:rsidR="00276101" w:rsidRPr="00276101">
        <w:t xml:space="preserve"> размер платы за наем </w:t>
      </w:r>
      <w:r w:rsidR="00276101" w:rsidRPr="00276101">
        <w:rPr>
          <w:iCs/>
        </w:rPr>
        <w:t>j</w:t>
      </w:r>
      <w:r w:rsidR="00276101" w:rsidRPr="00276101">
        <w:t>-ого жилого помещения;</w:t>
      </w:r>
    </w:p>
    <w:p w:rsidR="00B75818" w:rsidRDefault="00E26B42" w:rsidP="00CC5AA0">
      <w:pPr>
        <w:ind w:firstLine="708"/>
        <w:jc w:val="both"/>
      </w:pPr>
      <w:r>
        <w:t>Н</w:t>
      </w:r>
      <w:r w:rsidRPr="00B75818">
        <w:rPr>
          <w:i/>
        </w:rPr>
        <w:t>б</w:t>
      </w:r>
      <w:r>
        <w:t xml:space="preserve"> </w:t>
      </w:r>
      <w:r w:rsidR="00276101" w:rsidRPr="00276101">
        <w:t>- базовый размер платы за наем жилого помещения;</w:t>
      </w:r>
    </w:p>
    <w:p w:rsidR="00D236B7" w:rsidRDefault="00E26B42" w:rsidP="00CC5AA0">
      <w:pPr>
        <w:ind w:firstLine="708"/>
        <w:jc w:val="both"/>
      </w:pPr>
      <w:r>
        <w:t>К</w:t>
      </w:r>
      <w:r w:rsidRPr="00B75818">
        <w:rPr>
          <w:i/>
        </w:rPr>
        <w:t>ј</w:t>
      </w:r>
      <w:r>
        <w:t xml:space="preserve"> </w:t>
      </w:r>
      <w:r w:rsidR="00276101" w:rsidRPr="00276101">
        <w:t>- коэффициент, характеризующий качество и благоустройство жилого помещения, месторасположение дома;</w:t>
      </w:r>
    </w:p>
    <w:p w:rsidR="00B75818" w:rsidRDefault="00D236B7" w:rsidP="00CC5AA0">
      <w:pPr>
        <w:ind w:firstLine="708"/>
        <w:jc w:val="both"/>
      </w:pPr>
      <w:r>
        <w:t>К</w:t>
      </w:r>
      <w:r w:rsidR="00B75818" w:rsidRPr="00B75818">
        <w:rPr>
          <w:i/>
        </w:rPr>
        <w:t>с</w:t>
      </w:r>
      <w:r w:rsidR="00276101" w:rsidRPr="00276101">
        <w:t>- коэффициент соответствия платы</w:t>
      </w:r>
      <w:r w:rsidR="00917519">
        <w:t xml:space="preserve"> </w:t>
      </w:r>
      <w:r w:rsidR="00917519" w:rsidRPr="00917519">
        <w:t>едины</w:t>
      </w:r>
      <w:r w:rsidR="00917519">
        <w:t>й</w:t>
      </w:r>
      <w:r w:rsidR="00917519" w:rsidRPr="00917519">
        <w:t xml:space="preserve"> для всех граждан</w:t>
      </w:r>
      <w:r w:rsidR="00276101" w:rsidRPr="00276101">
        <w:t>;</w:t>
      </w:r>
    </w:p>
    <w:p w:rsidR="00B75818" w:rsidRDefault="00B75818" w:rsidP="00CC5AA0">
      <w:pPr>
        <w:ind w:firstLine="708"/>
        <w:jc w:val="both"/>
      </w:pPr>
      <w:r>
        <w:t>П</w:t>
      </w:r>
      <w:r w:rsidRPr="00B75818">
        <w:rPr>
          <w:i/>
          <w:lang w:val="en-US"/>
        </w:rPr>
        <w:t>j</w:t>
      </w:r>
      <w:r w:rsidRPr="00B75818">
        <w:t xml:space="preserve"> </w:t>
      </w:r>
      <w:r w:rsidR="00276101" w:rsidRPr="00276101">
        <w:t xml:space="preserve">- общая площадь </w:t>
      </w:r>
      <w:r w:rsidR="00276101" w:rsidRPr="00276101">
        <w:rPr>
          <w:i/>
          <w:iCs/>
        </w:rPr>
        <w:t>j</w:t>
      </w:r>
      <w:r w:rsidR="00276101" w:rsidRPr="00276101">
        <w:t>-ого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917519" w:rsidRDefault="00917519" w:rsidP="00CC5AA0">
      <w:pPr>
        <w:jc w:val="center"/>
        <w:outlineLvl w:val="2"/>
      </w:pPr>
    </w:p>
    <w:p w:rsidR="00276101" w:rsidRPr="00276101" w:rsidRDefault="00CC5AA0" w:rsidP="00CC5AA0">
      <w:pPr>
        <w:jc w:val="center"/>
        <w:outlineLvl w:val="2"/>
        <w:rPr>
          <w:b/>
          <w:bCs/>
        </w:rPr>
      </w:pPr>
      <w:r>
        <w:rPr>
          <w:b/>
          <w:bCs/>
        </w:rPr>
        <w:t>3</w:t>
      </w:r>
      <w:r w:rsidR="00276101" w:rsidRPr="00276101">
        <w:rPr>
          <w:b/>
          <w:bCs/>
        </w:rPr>
        <w:t>. Базовый размер платы за наем жилого помещения</w:t>
      </w:r>
    </w:p>
    <w:p w:rsidR="00CC5AA0" w:rsidRPr="00CC5AA0" w:rsidRDefault="00276101" w:rsidP="00CC5AA0">
      <w:pPr>
        <w:ind w:firstLine="708"/>
      </w:pPr>
      <w:r w:rsidRPr="00276101">
        <w:t>3.1. Базовый размер платы за наем жилого помещения определяется по формуле 2:</w:t>
      </w:r>
      <w:r w:rsidR="00CC5AA0" w:rsidRPr="00CC5AA0">
        <w:t xml:space="preserve"> </w:t>
      </w:r>
    </w:p>
    <w:p w:rsidR="00CC5AA0" w:rsidRDefault="00CC5AA0" w:rsidP="00CC5AA0">
      <w:pPr>
        <w:ind w:firstLine="708"/>
        <w:rPr>
          <w:b/>
          <w:bCs/>
        </w:rPr>
      </w:pPr>
    </w:p>
    <w:p w:rsidR="00276101" w:rsidRPr="00F37BEB" w:rsidRDefault="00276101" w:rsidP="00CC5AA0">
      <w:pPr>
        <w:ind w:firstLine="708"/>
      </w:pPr>
      <w:r w:rsidRPr="00276101">
        <w:rPr>
          <w:b/>
          <w:bCs/>
        </w:rPr>
        <w:t>Формула 2</w:t>
      </w:r>
      <w:r w:rsidRPr="00F37BEB">
        <w:br/>
      </w:r>
    </w:p>
    <w:p w:rsidR="00276101" w:rsidRPr="00F37BEB" w:rsidRDefault="00276101" w:rsidP="00CC5AA0">
      <w:pPr>
        <w:jc w:val="center"/>
      </w:pPr>
      <w:r w:rsidRPr="00F37BEB">
        <w:rPr>
          <w:noProof/>
        </w:rPr>
        <w:drawing>
          <wp:inline distT="0" distB="0" distL="0" distR="0" wp14:anchorId="502404E5" wp14:editId="10DC9AFD">
            <wp:extent cx="1114425" cy="228600"/>
            <wp:effectExtent l="0" t="0" r="9525" b="0"/>
            <wp:docPr id="17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EB">
        <w:t xml:space="preserve">, где </w:t>
      </w:r>
    </w:p>
    <w:p w:rsidR="00CC5AA0" w:rsidRDefault="00276101" w:rsidP="00CC5AA0">
      <w:pPr>
        <w:ind w:left="708"/>
        <w:jc w:val="both"/>
      </w:pPr>
      <w:r w:rsidRPr="00F37BEB">
        <w:br/>
      </w:r>
      <w:r w:rsidR="00CC5AA0">
        <w:rPr>
          <w:lang w:val="en-US"/>
        </w:rPr>
        <w:t>H</w:t>
      </w:r>
      <w:r w:rsidR="00CC5AA0">
        <w:rPr>
          <w:sz w:val="16"/>
          <w:szCs w:val="16"/>
        </w:rPr>
        <w:t>Б</w:t>
      </w:r>
      <w:r w:rsidR="00F37BEB">
        <w:rPr>
          <w:sz w:val="16"/>
          <w:szCs w:val="16"/>
        </w:rPr>
        <w:t xml:space="preserve"> </w:t>
      </w:r>
      <w:r w:rsidRPr="00276101">
        <w:t>- базовый размер платы за наем жилого помещения;</w:t>
      </w:r>
    </w:p>
    <w:p w:rsidR="007D4115" w:rsidRDefault="00657776" w:rsidP="007D411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  </w:t>
      </w:r>
      <w:r w:rsidR="00CC5AA0">
        <w:t>СР</w:t>
      </w:r>
      <w:r w:rsidR="00CC5AA0">
        <w:rPr>
          <w:sz w:val="16"/>
          <w:szCs w:val="16"/>
        </w:rPr>
        <w:t>С</w:t>
      </w:r>
      <w:r w:rsidR="00CC5AA0">
        <w:t xml:space="preserve"> </w:t>
      </w:r>
      <w:r w:rsidR="007D4115">
        <w:t>–</w:t>
      </w:r>
      <w:r w:rsidR="00276101" w:rsidRPr="00276101">
        <w:t xml:space="preserve"> </w:t>
      </w:r>
      <w:r w:rsidR="007D4115">
        <w:t xml:space="preserve">-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</w:t>
      </w:r>
      <w:r w:rsidR="007D4115">
        <w:lastRenderedPageBreak/>
        <w:t>договорам социального найма и договорам найма жилых помещений.</w:t>
      </w:r>
    </w:p>
    <w:p w:rsidR="007D4115" w:rsidRDefault="007D4115" w:rsidP="007D4115">
      <w:pPr>
        <w:widowControl w:val="0"/>
        <w:autoSpaceDE w:val="0"/>
        <w:autoSpaceDN w:val="0"/>
        <w:adjustRightInd w:val="0"/>
      </w:pPr>
    </w:p>
    <w:p w:rsidR="007D4115" w:rsidRDefault="00657776" w:rsidP="007D411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   </w:t>
      </w:r>
      <w:r w:rsidR="007D4115"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CC5AA0" w:rsidRDefault="00CC5AA0" w:rsidP="00CC5AA0">
      <w:pPr>
        <w:jc w:val="center"/>
        <w:outlineLvl w:val="2"/>
        <w:rPr>
          <w:b/>
          <w:bCs/>
        </w:rPr>
      </w:pPr>
      <w:r>
        <w:rPr>
          <w:b/>
          <w:bCs/>
        </w:rPr>
        <w:t>4</w:t>
      </w:r>
      <w:r w:rsidR="00276101" w:rsidRPr="00276101">
        <w:rPr>
          <w:b/>
          <w:bCs/>
        </w:rPr>
        <w:t xml:space="preserve">. Коэффициент, характеризующий качество и благоустройство жилого </w:t>
      </w:r>
    </w:p>
    <w:p w:rsidR="00276101" w:rsidRPr="00276101" w:rsidRDefault="00276101" w:rsidP="00CC5AA0">
      <w:pPr>
        <w:jc w:val="center"/>
        <w:outlineLvl w:val="2"/>
        <w:rPr>
          <w:b/>
          <w:bCs/>
        </w:rPr>
      </w:pPr>
      <w:r w:rsidRPr="00276101">
        <w:rPr>
          <w:b/>
          <w:bCs/>
        </w:rPr>
        <w:t>помещения, месторасположение дома</w:t>
      </w:r>
    </w:p>
    <w:p w:rsidR="00917519" w:rsidRDefault="00276101" w:rsidP="00917519">
      <w:pPr>
        <w:ind w:firstLine="708"/>
        <w:jc w:val="both"/>
      </w:pPr>
      <w:r w:rsidRPr="00276101"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F360B" w:rsidRDefault="00CC5AA0" w:rsidP="00917519">
      <w:pPr>
        <w:ind w:firstLine="708"/>
        <w:jc w:val="both"/>
      </w:pPr>
      <w:r>
        <w:t xml:space="preserve">4.2. Интегральное значение </w:t>
      </w:r>
      <w:r w:rsidR="001F360B" w:rsidRPr="008D783A">
        <w:t>К</w:t>
      </w:r>
      <w:r w:rsidR="001F360B">
        <w:rPr>
          <w:i/>
          <w:lang w:val="en-US"/>
        </w:rPr>
        <w:t>j</w:t>
      </w:r>
      <w:r w:rsidR="001F360B" w:rsidRPr="001F360B">
        <w:rPr>
          <w:i/>
        </w:rPr>
        <w:t xml:space="preserve"> </w:t>
      </w:r>
      <w:r w:rsidR="00276101" w:rsidRPr="001F360B">
        <w:t xml:space="preserve">для </w:t>
      </w:r>
      <w:r w:rsidR="00276101" w:rsidRPr="00276101">
        <w:t>жилого помещения рассчитывается как средневзвешенное значение показателей по отдельным параметрам по формуле 3:</w:t>
      </w:r>
    </w:p>
    <w:p w:rsidR="001F360B" w:rsidRDefault="001F360B" w:rsidP="00CC5AA0"/>
    <w:p w:rsidR="00276101" w:rsidRPr="00F37BEB" w:rsidRDefault="00276101" w:rsidP="00917519">
      <w:pPr>
        <w:ind w:firstLine="708"/>
      </w:pPr>
      <w:r w:rsidRPr="00276101">
        <w:rPr>
          <w:b/>
          <w:bCs/>
        </w:rPr>
        <w:t>Формула 3</w:t>
      </w:r>
      <w:r w:rsidRPr="00276101">
        <w:br/>
      </w:r>
    </w:p>
    <w:p w:rsidR="00276101" w:rsidRPr="00F37BEB" w:rsidRDefault="00276101" w:rsidP="00CC5AA0">
      <w:pPr>
        <w:jc w:val="center"/>
      </w:pPr>
      <w:r w:rsidRPr="00F37BEB">
        <w:rPr>
          <w:noProof/>
        </w:rPr>
        <w:drawing>
          <wp:inline distT="0" distB="0" distL="0" distR="0" wp14:anchorId="368457DB" wp14:editId="0E2B414E">
            <wp:extent cx="1228725" cy="390525"/>
            <wp:effectExtent l="0" t="0" r="9525" b="9525"/>
            <wp:docPr id="18" name="Рисунок 1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EB">
        <w:t xml:space="preserve">, где </w:t>
      </w:r>
    </w:p>
    <w:p w:rsidR="008D783A" w:rsidRDefault="00276101" w:rsidP="008D783A">
      <w:pPr>
        <w:ind w:left="708"/>
      </w:pPr>
      <w:r w:rsidRPr="00276101">
        <w:br/>
      </w:r>
      <w:r w:rsidR="008D783A" w:rsidRPr="008D783A">
        <w:t>К</w:t>
      </w:r>
      <w:r w:rsidR="008D783A">
        <w:rPr>
          <w:i/>
          <w:lang w:val="en-US"/>
        </w:rPr>
        <w:t>j</w:t>
      </w:r>
      <w:r w:rsidR="008D783A" w:rsidRPr="001F360B">
        <w:rPr>
          <w:i/>
        </w:rPr>
        <w:t xml:space="preserve"> </w:t>
      </w:r>
      <w:r w:rsidRPr="00276101">
        <w:t>- коэффициент, характеризующий качество и благоустройство жилого помещения, месторасположение дома;</w:t>
      </w:r>
    </w:p>
    <w:p w:rsidR="008D783A" w:rsidRDefault="008D783A" w:rsidP="008D783A">
      <w:pPr>
        <w:ind w:left="708"/>
      </w:pPr>
      <w:r>
        <w:t>К</w:t>
      </w:r>
      <w:r>
        <w:rPr>
          <w:sz w:val="16"/>
          <w:szCs w:val="16"/>
        </w:rPr>
        <w:t xml:space="preserve">1 </w:t>
      </w:r>
      <w:r w:rsidR="00276101" w:rsidRPr="00276101">
        <w:t>- коэффициент, характеризующий качество жилого помещения;</w:t>
      </w:r>
    </w:p>
    <w:p w:rsidR="00F37BEB" w:rsidRDefault="008D783A" w:rsidP="008D783A">
      <w:pPr>
        <w:ind w:left="708"/>
      </w:pPr>
      <w:r>
        <w:t>К</w:t>
      </w:r>
      <w:r>
        <w:rPr>
          <w:sz w:val="16"/>
          <w:szCs w:val="16"/>
        </w:rPr>
        <w:t xml:space="preserve">2 </w:t>
      </w:r>
      <w:r w:rsidR="00276101" w:rsidRPr="00276101">
        <w:t>- коэффициент, характеризующий благоустройство жилого помещения;</w:t>
      </w:r>
    </w:p>
    <w:p w:rsidR="00276101" w:rsidRDefault="008D783A" w:rsidP="008D783A">
      <w:pPr>
        <w:ind w:left="708"/>
      </w:pPr>
      <w:r>
        <w:t>К</w:t>
      </w:r>
      <w:r>
        <w:rPr>
          <w:sz w:val="16"/>
          <w:szCs w:val="16"/>
        </w:rPr>
        <w:t xml:space="preserve">3 </w:t>
      </w:r>
      <w:r w:rsidR="00276101" w:rsidRPr="00276101">
        <w:t>- коэффициент, месторасположение дома.</w:t>
      </w:r>
      <w:r w:rsidR="00276101" w:rsidRPr="00276101">
        <w:br/>
      </w:r>
    </w:p>
    <w:p w:rsidR="007D4115" w:rsidRPr="0021380A" w:rsidRDefault="007D4115" w:rsidP="0021380A">
      <w:pPr>
        <w:ind w:left="708"/>
        <w:jc w:val="center"/>
        <w:rPr>
          <w:b/>
        </w:rPr>
      </w:pPr>
      <w:r w:rsidRPr="0021380A">
        <w:rPr>
          <w:b/>
        </w:rPr>
        <w:t>5.</w:t>
      </w:r>
      <w:r w:rsidR="0021380A" w:rsidRPr="0021380A">
        <w:rPr>
          <w:b/>
        </w:rPr>
        <w:t xml:space="preserve"> Параметры оценки потребительских свойств жилья, значения коэффициентов применяемых при расчетах</w:t>
      </w:r>
    </w:p>
    <w:p w:rsidR="0021380A" w:rsidRDefault="00917519" w:rsidP="00917519">
      <w:r>
        <w:t xml:space="preserve">   </w:t>
      </w:r>
      <w:r>
        <w:tab/>
      </w:r>
      <w:r w:rsidR="0021380A">
        <w:t>5.1.</w:t>
      </w:r>
      <w:r w:rsidR="0021380A" w:rsidRPr="0021380A">
        <w:t xml:space="preserve"> </w:t>
      </w:r>
      <w:r w:rsidR="0021380A" w:rsidRPr="0021380A">
        <w:rPr>
          <w:b/>
        </w:rPr>
        <w:t>К</w:t>
      </w:r>
      <w:r w:rsidR="0021380A" w:rsidRPr="0021380A">
        <w:rPr>
          <w:b/>
          <w:i/>
        </w:rPr>
        <w:t>с</w:t>
      </w:r>
      <w:r w:rsidR="0021380A" w:rsidRPr="00276101">
        <w:t>- коэффициент соответствия платы</w:t>
      </w:r>
      <w:r w:rsidR="0021380A">
        <w:t xml:space="preserve"> </w:t>
      </w:r>
      <w:r w:rsidR="0021380A" w:rsidRPr="00917519">
        <w:t>едины</w:t>
      </w:r>
      <w:r w:rsidR="0021380A">
        <w:t>й</w:t>
      </w:r>
      <w:r w:rsidR="0021380A" w:rsidRPr="00917519">
        <w:t xml:space="preserve"> для всех граждан</w:t>
      </w:r>
      <w:r w:rsidR="0021380A">
        <w:t xml:space="preserve"> в интервале 0-1, применяем 0,</w:t>
      </w:r>
      <w:r w:rsidR="002536EA">
        <w:t xml:space="preserve"> </w:t>
      </w:r>
      <w:r w:rsidR="00941522">
        <w:t>1</w:t>
      </w:r>
      <w:r w:rsidR="0021380A">
        <w:t>2</w:t>
      </w:r>
    </w:p>
    <w:p w:rsidR="005C6680" w:rsidRDefault="0021380A" w:rsidP="005C6680">
      <w:r>
        <w:t xml:space="preserve">            5.2.</w:t>
      </w:r>
      <w:r w:rsidRPr="0021380A">
        <w:t xml:space="preserve">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276101">
        <w:t>- коэффициент, характеризующий качество жилого помещения</w:t>
      </w:r>
      <w:r w:rsidR="005C6680">
        <w:t xml:space="preserve"> в интервале (0,8-1,3)</w:t>
      </w:r>
    </w:p>
    <w:p w:rsidR="0021380A" w:rsidRDefault="0021380A" w:rsidP="00917519"/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520"/>
      </w:tblGrid>
      <w:tr w:rsidR="0021380A" w:rsidRPr="00917519" w:rsidTr="00A61ACC">
        <w:tc>
          <w:tcPr>
            <w:tcW w:w="4140" w:type="dxa"/>
            <w:shd w:val="clear" w:color="auto" w:fill="auto"/>
          </w:tcPr>
          <w:p w:rsidR="0021380A" w:rsidRPr="00917519" w:rsidRDefault="0021380A" w:rsidP="00A61ACC">
            <w:pPr>
              <w:jc w:val="center"/>
            </w:pPr>
            <w:r w:rsidRPr="00917519">
              <w:rPr>
                <w:sz w:val="22"/>
                <w:szCs w:val="22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21380A" w:rsidRPr="00917519" w:rsidRDefault="0021380A" w:rsidP="0021380A">
            <w:pPr>
              <w:jc w:val="center"/>
            </w:pPr>
            <w:r w:rsidRPr="0021380A">
              <w:rPr>
                <w:b/>
              </w:rPr>
              <w:t>К</w:t>
            </w:r>
            <w:r w:rsidRPr="0021380A">
              <w:rPr>
                <w:b/>
                <w:sz w:val="16"/>
                <w:szCs w:val="16"/>
              </w:rPr>
              <w:t>1</w:t>
            </w:r>
          </w:p>
        </w:tc>
      </w:tr>
      <w:tr w:rsidR="0021380A" w:rsidRPr="00917519" w:rsidTr="00A61ACC">
        <w:tc>
          <w:tcPr>
            <w:tcW w:w="4140" w:type="dxa"/>
            <w:shd w:val="clear" w:color="auto" w:fill="auto"/>
          </w:tcPr>
          <w:p w:rsidR="0021380A" w:rsidRPr="00917519" w:rsidRDefault="0021380A" w:rsidP="00A61ACC">
            <w:r w:rsidRPr="00917519">
              <w:rPr>
                <w:sz w:val="22"/>
                <w:szCs w:val="22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21380A" w:rsidRPr="00917519" w:rsidRDefault="0021380A" w:rsidP="00A61ACC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</w:tr>
      <w:tr w:rsidR="0021380A" w:rsidRPr="00917519" w:rsidTr="00A61ACC">
        <w:tc>
          <w:tcPr>
            <w:tcW w:w="4140" w:type="dxa"/>
            <w:shd w:val="clear" w:color="auto" w:fill="auto"/>
          </w:tcPr>
          <w:p w:rsidR="0021380A" w:rsidRPr="00917519" w:rsidRDefault="0021380A" w:rsidP="00A61ACC">
            <w:r w:rsidRPr="00917519">
              <w:rPr>
                <w:sz w:val="22"/>
                <w:szCs w:val="22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21380A" w:rsidRPr="00917519" w:rsidRDefault="0021380A" w:rsidP="00A61ACC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21380A" w:rsidRPr="00917519" w:rsidTr="00A61ACC">
        <w:tc>
          <w:tcPr>
            <w:tcW w:w="4140" w:type="dxa"/>
            <w:shd w:val="clear" w:color="auto" w:fill="auto"/>
          </w:tcPr>
          <w:p w:rsidR="0021380A" w:rsidRPr="00917519" w:rsidRDefault="0021380A" w:rsidP="00A61ACC">
            <w:r w:rsidRPr="00917519">
              <w:rPr>
                <w:sz w:val="22"/>
                <w:szCs w:val="22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21380A" w:rsidRPr="00917519" w:rsidRDefault="0021380A" w:rsidP="00A61AC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</w:tr>
      <w:tr w:rsidR="0021380A" w:rsidRPr="00917519" w:rsidTr="00A61ACC">
        <w:tc>
          <w:tcPr>
            <w:tcW w:w="4140" w:type="dxa"/>
            <w:shd w:val="clear" w:color="auto" w:fill="auto"/>
          </w:tcPr>
          <w:p w:rsidR="0021380A" w:rsidRPr="00917519" w:rsidRDefault="0021380A" w:rsidP="00A61ACC">
            <w:r w:rsidRPr="00917519">
              <w:rPr>
                <w:sz w:val="22"/>
                <w:szCs w:val="22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21380A" w:rsidRPr="00917519" w:rsidRDefault="0021380A" w:rsidP="00A61ACC">
            <w:pPr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21380A" w:rsidRPr="00917519" w:rsidTr="00A61ACC">
        <w:tc>
          <w:tcPr>
            <w:tcW w:w="4140" w:type="dxa"/>
            <w:shd w:val="clear" w:color="auto" w:fill="auto"/>
          </w:tcPr>
          <w:p w:rsidR="0021380A" w:rsidRPr="00917519" w:rsidRDefault="0021380A" w:rsidP="00A61ACC">
            <w:r w:rsidRPr="00917519"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21380A" w:rsidRPr="00917519" w:rsidRDefault="0021380A" w:rsidP="00A61ACC">
            <w:pPr>
              <w:jc w:val="center"/>
            </w:pPr>
            <w:r>
              <w:t>0,8</w:t>
            </w:r>
          </w:p>
        </w:tc>
      </w:tr>
    </w:tbl>
    <w:p w:rsidR="0021380A" w:rsidRDefault="0021380A" w:rsidP="00917519"/>
    <w:p w:rsidR="0021380A" w:rsidRDefault="0021380A" w:rsidP="00917519">
      <w:r>
        <w:t xml:space="preserve">            5.3.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 w:rsidRPr="00276101">
        <w:t>- коэффициент, характеризующий благоустройство жилого помещения</w:t>
      </w:r>
      <w:r w:rsidR="005C6680">
        <w:t xml:space="preserve"> в интервале (0,8-1,3)</w:t>
      </w:r>
    </w:p>
    <w:p w:rsidR="0021380A" w:rsidRDefault="0021380A" w:rsidP="00917519"/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4819"/>
        <w:gridCol w:w="2072"/>
      </w:tblGrid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Default="008D3484" w:rsidP="008D3484">
            <w:pPr>
              <w:rPr>
                <w:szCs w:val="26"/>
              </w:rPr>
            </w:pPr>
            <w:r>
              <w:rPr>
                <w:szCs w:val="26"/>
              </w:rPr>
              <w:t>категория</w:t>
            </w:r>
          </w:p>
        </w:tc>
        <w:tc>
          <w:tcPr>
            <w:tcW w:w="4819" w:type="dxa"/>
            <w:shd w:val="clear" w:color="auto" w:fill="auto"/>
          </w:tcPr>
          <w:p w:rsidR="008D3484" w:rsidRPr="0021380A" w:rsidRDefault="008D3484" w:rsidP="008D3484">
            <w:r>
              <w:rPr>
                <w:szCs w:val="26"/>
              </w:rPr>
              <w:t>К</w:t>
            </w:r>
            <w:r w:rsidRPr="00AA232F">
              <w:rPr>
                <w:szCs w:val="26"/>
              </w:rPr>
              <w:t>атегории</w:t>
            </w:r>
            <w:r>
              <w:rPr>
                <w:szCs w:val="26"/>
              </w:rPr>
              <w:t xml:space="preserve"> </w:t>
            </w:r>
            <w:r w:rsidRPr="00AA232F">
              <w:rPr>
                <w:szCs w:val="26"/>
              </w:rPr>
              <w:t>благоустройства жилых помещений в многоквартирных</w:t>
            </w:r>
            <w:r>
              <w:rPr>
                <w:szCs w:val="26"/>
              </w:rPr>
              <w:t xml:space="preserve"> </w:t>
            </w:r>
            <w:r w:rsidRPr="00AA232F">
              <w:rPr>
                <w:szCs w:val="26"/>
              </w:rPr>
              <w:t>дом</w:t>
            </w:r>
            <w:r>
              <w:rPr>
                <w:szCs w:val="26"/>
              </w:rPr>
              <w:t>ах</w:t>
            </w:r>
            <w:r w:rsidRPr="00AA232F">
              <w:rPr>
                <w:szCs w:val="26"/>
              </w:rPr>
              <w:t xml:space="preserve"> и жилых дом</w:t>
            </w:r>
            <w:r>
              <w:rPr>
                <w:szCs w:val="26"/>
              </w:rPr>
              <w:t>ах</w:t>
            </w:r>
            <w:r w:rsidRPr="00AA232F">
              <w:rPr>
                <w:szCs w:val="26"/>
              </w:rPr>
              <w:t xml:space="preserve"> индивидуального жилищного фонда</w:t>
            </w:r>
          </w:p>
        </w:tc>
        <w:tc>
          <w:tcPr>
            <w:tcW w:w="2072" w:type="dxa"/>
            <w:shd w:val="clear" w:color="auto" w:fill="auto"/>
          </w:tcPr>
          <w:p w:rsidR="008D3484" w:rsidRPr="0021380A" w:rsidRDefault="008D3484" w:rsidP="0021380A">
            <w:pPr>
              <w:jc w:val="center"/>
            </w:pPr>
            <w:r w:rsidRPr="0021380A">
              <w:rPr>
                <w:b/>
              </w:rPr>
              <w:t>К</w:t>
            </w:r>
            <w:r w:rsidRPr="0021380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Default="008D3484" w:rsidP="008D3484">
            <w:r>
              <w:t>1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>
              <w:t xml:space="preserve">Отопление (централизованное), холодное водоснабжение, горячее водоснабжение, водоотведение, электроснабжение. 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t>1,3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Default="008D3484" w:rsidP="008D3484">
            <w:r>
              <w:t>2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>
              <w:t>Отопление (централизованное) или электроотопление, холодное водоснабжение, горячее водоснабжение, водоотведение, электроснабжение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t>1,3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Default="008D3484" w:rsidP="008D3484">
            <w:r>
              <w:t>3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>
              <w:t>Отопление (централизованное) или электроотопление, холодное водоснабжение, водо</w:t>
            </w:r>
            <w:r>
              <w:lastRenderedPageBreak/>
              <w:t>отведение, электроснабжение. Жилое помещение не оборудовано системой горячего водоснабжения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lastRenderedPageBreak/>
              <w:t>1,2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Default="008D3484" w:rsidP="008D3484">
            <w:r>
              <w:lastRenderedPageBreak/>
              <w:t>4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>
              <w:t>Отопление (централизованное) или электроотопление, холодное водоснабжение, электроснабжение. Жилое помещение не оборудовано системами горячего водоснабжения и водоотведения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t>1,2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Default="008D3484" w:rsidP="008D3484">
            <w:r>
              <w:t>5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>
              <w:t>Отопление от газового оборудования, холодное водоснабжение, водоотведение, электроснабжение. Жилое помещение может быть оборудовано системой горячего водоснабжения посредством газового водонагревателя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t>1,1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Default="008D3484" w:rsidP="008D3484">
            <w:r>
              <w:t>6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>
              <w:t>Отопление от газового оборудования, холодное водоснабжение, электроснабжение. Жилое помещение не оборудовано системой водоотведения. Жилое помещение может быть оборудовано системой горячего водоснабжения посредством газового водонагревателя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t>1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Default="008D3484" w:rsidP="008D3484">
            <w:r>
              <w:t>7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>
              <w:t>Отопление (твердое топливо), холодное водоснабжение, водоотведение, электроснабжение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t>0,9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Default="008D3484" w:rsidP="008D3484">
            <w:r>
              <w:t>8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>
              <w:t>Отопление (твердое топливо), холодное водоснабжение, электроснабжение. Жилое помещение не оборудовано системой водоотведения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t>0,9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Pr="00AA232F" w:rsidRDefault="008D3484" w:rsidP="008D3484">
            <w:r>
              <w:t>9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 w:rsidRPr="00AA232F">
              <w:t>Отопление (твердое топливо), электроснабжение. Жилое помещение не оборудовано системами холодного водоснабжения и водоотведения. Водоснабжение осуществляется от водопроводной колонки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t>0,8</w:t>
            </w:r>
          </w:p>
        </w:tc>
      </w:tr>
      <w:tr w:rsidR="008D3484" w:rsidRPr="0021380A" w:rsidTr="008D3484">
        <w:trPr>
          <w:trHeight w:val="522"/>
        </w:trPr>
        <w:tc>
          <w:tcPr>
            <w:tcW w:w="1320" w:type="dxa"/>
          </w:tcPr>
          <w:p w:rsidR="008D3484" w:rsidRPr="00AA232F" w:rsidRDefault="008D3484" w:rsidP="008D3484">
            <w:r>
              <w:t>10</w:t>
            </w:r>
          </w:p>
        </w:tc>
        <w:tc>
          <w:tcPr>
            <w:tcW w:w="4819" w:type="dxa"/>
            <w:shd w:val="clear" w:color="auto" w:fill="auto"/>
          </w:tcPr>
          <w:p w:rsidR="008D3484" w:rsidRDefault="008D3484" w:rsidP="008D3484">
            <w:pPr>
              <w:rPr>
                <w:szCs w:val="26"/>
              </w:rPr>
            </w:pPr>
            <w:r w:rsidRPr="00AA232F">
              <w:t>Отопление (твердое топливо), электроснабжение. Жилое помещение не оборудовано системами холодного водоснабжения и водоотведения. Жилищные услуги не оказываются. При установлении органами местного самоуправления взимается плата за наем</w:t>
            </w:r>
          </w:p>
        </w:tc>
        <w:tc>
          <w:tcPr>
            <w:tcW w:w="2072" w:type="dxa"/>
            <w:shd w:val="clear" w:color="auto" w:fill="auto"/>
          </w:tcPr>
          <w:p w:rsidR="008D3484" w:rsidRPr="008D3484" w:rsidRDefault="008D3484" w:rsidP="0021380A">
            <w:pPr>
              <w:jc w:val="center"/>
            </w:pPr>
            <w:r w:rsidRPr="008D3484">
              <w:t>0,8</w:t>
            </w:r>
          </w:p>
        </w:tc>
      </w:tr>
    </w:tbl>
    <w:p w:rsidR="0021380A" w:rsidRDefault="0021380A" w:rsidP="00917519"/>
    <w:p w:rsidR="008D3484" w:rsidRDefault="0021380A" w:rsidP="005C6680">
      <w:r>
        <w:t xml:space="preserve">          </w:t>
      </w:r>
    </w:p>
    <w:p w:rsidR="005C6680" w:rsidRDefault="0021380A" w:rsidP="005C6680">
      <w:r>
        <w:t xml:space="preserve">   5.4.</w:t>
      </w:r>
      <w:r w:rsidRPr="0021380A">
        <w:t xml:space="preserve">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276101">
        <w:t>- коэффициент, месторасположение дома</w:t>
      </w:r>
      <w:r w:rsidR="005C6680">
        <w:t xml:space="preserve"> в интервале (0,8-1,3)</w:t>
      </w:r>
    </w:p>
    <w:p w:rsidR="005C6680" w:rsidRDefault="005C6680" w:rsidP="00917519">
      <w:pPr>
        <w:rPr>
          <w:sz w:val="16"/>
          <w:szCs w:val="16"/>
        </w:rPr>
      </w:pPr>
    </w:p>
    <w:p w:rsidR="005C6680" w:rsidRDefault="005C6680" w:rsidP="00917519">
      <w:pPr>
        <w:rPr>
          <w:sz w:val="16"/>
          <w:szCs w:val="16"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3191"/>
      </w:tblGrid>
      <w:tr w:rsidR="005C6680" w:rsidRPr="005C6680" w:rsidTr="00A61ACC">
        <w:tc>
          <w:tcPr>
            <w:tcW w:w="5543" w:type="dxa"/>
            <w:shd w:val="clear" w:color="auto" w:fill="auto"/>
          </w:tcPr>
          <w:p w:rsidR="005C6680" w:rsidRPr="005C6680" w:rsidRDefault="005C6680" w:rsidP="00A61ACC">
            <w:pPr>
              <w:jc w:val="center"/>
            </w:pPr>
            <w:r w:rsidRPr="005C6680">
              <w:t>Месторасположение дома</w:t>
            </w:r>
          </w:p>
        </w:tc>
        <w:tc>
          <w:tcPr>
            <w:tcW w:w="3191" w:type="dxa"/>
            <w:shd w:val="clear" w:color="auto" w:fill="auto"/>
          </w:tcPr>
          <w:p w:rsidR="005C6680" w:rsidRPr="005C6680" w:rsidRDefault="005C6680" w:rsidP="00A61ACC">
            <w:pPr>
              <w:jc w:val="center"/>
            </w:pPr>
            <w:r w:rsidRPr="005C6680">
              <w:t>Коэффициент</w:t>
            </w:r>
          </w:p>
        </w:tc>
      </w:tr>
      <w:tr w:rsidR="005C6680" w:rsidRPr="005C6680" w:rsidTr="00A61ACC">
        <w:tc>
          <w:tcPr>
            <w:tcW w:w="5543" w:type="dxa"/>
            <w:shd w:val="clear" w:color="auto" w:fill="auto"/>
          </w:tcPr>
          <w:p w:rsidR="005C6680" w:rsidRPr="005C6680" w:rsidRDefault="005C6680" w:rsidP="005C6680">
            <w:pPr>
              <w:jc w:val="both"/>
            </w:pPr>
            <w:r w:rsidRPr="005C6680">
              <w:t xml:space="preserve">с. Больше- Дорохово </w:t>
            </w:r>
          </w:p>
        </w:tc>
        <w:tc>
          <w:tcPr>
            <w:tcW w:w="3191" w:type="dxa"/>
            <w:shd w:val="clear" w:color="auto" w:fill="auto"/>
          </w:tcPr>
          <w:p w:rsidR="005C6680" w:rsidRPr="005C6680" w:rsidRDefault="005C6680" w:rsidP="00A61ACC">
            <w:pPr>
              <w:ind w:left="-816" w:firstLine="816"/>
              <w:jc w:val="center"/>
            </w:pPr>
            <w:r w:rsidRPr="005C6680">
              <w:t>1,3</w:t>
            </w:r>
          </w:p>
        </w:tc>
      </w:tr>
      <w:tr w:rsidR="005C6680" w:rsidRPr="005C6680" w:rsidTr="00A61ACC">
        <w:tc>
          <w:tcPr>
            <w:tcW w:w="5543" w:type="dxa"/>
            <w:shd w:val="clear" w:color="auto" w:fill="auto"/>
          </w:tcPr>
          <w:p w:rsidR="005C6680" w:rsidRPr="005C6680" w:rsidRDefault="005C6680" w:rsidP="005C6680">
            <w:pPr>
              <w:jc w:val="both"/>
            </w:pPr>
            <w:r>
              <w:t xml:space="preserve">д. Воронино </w:t>
            </w:r>
            <w:r w:rsidR="004D67B6">
              <w:t xml:space="preserve">- </w:t>
            </w:r>
            <w:r>
              <w:t>Яя</w:t>
            </w:r>
          </w:p>
        </w:tc>
        <w:tc>
          <w:tcPr>
            <w:tcW w:w="3191" w:type="dxa"/>
            <w:shd w:val="clear" w:color="auto" w:fill="auto"/>
          </w:tcPr>
          <w:p w:rsidR="005C6680" w:rsidRPr="005C6680" w:rsidRDefault="005C6680" w:rsidP="00A61ACC">
            <w:pPr>
              <w:ind w:left="-816" w:firstLine="816"/>
              <w:jc w:val="center"/>
            </w:pPr>
            <w:r>
              <w:t>1,2</w:t>
            </w:r>
          </w:p>
        </w:tc>
      </w:tr>
      <w:tr w:rsidR="005C6680" w:rsidRPr="005C6680" w:rsidTr="00A61ACC">
        <w:tc>
          <w:tcPr>
            <w:tcW w:w="5543" w:type="dxa"/>
            <w:shd w:val="clear" w:color="auto" w:fill="auto"/>
          </w:tcPr>
          <w:p w:rsidR="005C6680" w:rsidRPr="005C6680" w:rsidRDefault="005C6680" w:rsidP="005C6680">
            <w:pPr>
              <w:jc w:val="both"/>
            </w:pPr>
            <w:r>
              <w:t>д. Победа</w:t>
            </w:r>
          </w:p>
        </w:tc>
        <w:tc>
          <w:tcPr>
            <w:tcW w:w="3191" w:type="dxa"/>
            <w:shd w:val="clear" w:color="auto" w:fill="auto"/>
          </w:tcPr>
          <w:p w:rsidR="005C6680" w:rsidRPr="005C6680" w:rsidRDefault="005C6680" w:rsidP="00A61ACC">
            <w:pPr>
              <w:ind w:left="-816" w:firstLine="816"/>
              <w:jc w:val="center"/>
            </w:pPr>
            <w:r>
              <w:t>0,8</w:t>
            </w:r>
          </w:p>
        </w:tc>
      </w:tr>
      <w:tr w:rsidR="005C6680" w:rsidRPr="005C6680" w:rsidTr="00A61ACC">
        <w:tc>
          <w:tcPr>
            <w:tcW w:w="5543" w:type="dxa"/>
            <w:shd w:val="clear" w:color="auto" w:fill="auto"/>
          </w:tcPr>
          <w:p w:rsidR="005C6680" w:rsidRPr="005C6680" w:rsidRDefault="005C6680" w:rsidP="005C6680">
            <w:pPr>
              <w:jc w:val="both"/>
            </w:pPr>
            <w:r>
              <w:t>д. Феоктистовка</w:t>
            </w:r>
          </w:p>
        </w:tc>
        <w:tc>
          <w:tcPr>
            <w:tcW w:w="3191" w:type="dxa"/>
            <w:shd w:val="clear" w:color="auto" w:fill="auto"/>
          </w:tcPr>
          <w:p w:rsidR="005C6680" w:rsidRPr="005C6680" w:rsidRDefault="005C6680" w:rsidP="00A61ACC">
            <w:pPr>
              <w:ind w:left="-816" w:firstLine="816"/>
              <w:jc w:val="center"/>
            </w:pPr>
            <w:r>
              <w:t>1</w:t>
            </w:r>
          </w:p>
        </w:tc>
      </w:tr>
      <w:tr w:rsidR="005C6680" w:rsidRPr="005C6680" w:rsidTr="00A61ACC">
        <w:tc>
          <w:tcPr>
            <w:tcW w:w="5543" w:type="dxa"/>
            <w:shd w:val="clear" w:color="auto" w:fill="auto"/>
          </w:tcPr>
          <w:p w:rsidR="005C6680" w:rsidRPr="005C6680" w:rsidRDefault="005C6680" w:rsidP="00A61ACC">
            <w:pPr>
              <w:jc w:val="both"/>
            </w:pPr>
            <w:r>
              <w:t>д. Тихомировка</w:t>
            </w:r>
          </w:p>
        </w:tc>
        <w:tc>
          <w:tcPr>
            <w:tcW w:w="3191" w:type="dxa"/>
            <w:shd w:val="clear" w:color="auto" w:fill="auto"/>
          </w:tcPr>
          <w:p w:rsidR="005C6680" w:rsidRPr="005C6680" w:rsidRDefault="005C6680" w:rsidP="00A61ACC">
            <w:pPr>
              <w:jc w:val="center"/>
            </w:pPr>
            <w:r>
              <w:t>0,8</w:t>
            </w:r>
          </w:p>
        </w:tc>
      </w:tr>
      <w:tr w:rsidR="005C6680" w:rsidRPr="005C6680" w:rsidTr="00A61ACC">
        <w:tc>
          <w:tcPr>
            <w:tcW w:w="5543" w:type="dxa"/>
            <w:shd w:val="clear" w:color="auto" w:fill="auto"/>
          </w:tcPr>
          <w:p w:rsidR="005C6680" w:rsidRDefault="005C6680" w:rsidP="00A61ACC">
            <w:pPr>
              <w:jc w:val="both"/>
            </w:pPr>
            <w:r>
              <w:t>д. Итатка</w:t>
            </w:r>
          </w:p>
        </w:tc>
        <w:tc>
          <w:tcPr>
            <w:tcW w:w="3191" w:type="dxa"/>
            <w:shd w:val="clear" w:color="auto" w:fill="auto"/>
          </w:tcPr>
          <w:p w:rsidR="005C6680" w:rsidRPr="005C6680" w:rsidRDefault="005C6680" w:rsidP="00A61ACC">
            <w:pPr>
              <w:jc w:val="center"/>
            </w:pPr>
            <w:r>
              <w:t>0,8</w:t>
            </w:r>
          </w:p>
        </w:tc>
      </w:tr>
    </w:tbl>
    <w:p w:rsidR="005C6680" w:rsidRDefault="005C6680" w:rsidP="005C6680">
      <w:pPr>
        <w:ind w:firstLine="709"/>
        <w:jc w:val="both"/>
        <w:rPr>
          <w:sz w:val="28"/>
          <w:szCs w:val="28"/>
        </w:rPr>
      </w:pPr>
    </w:p>
    <w:p w:rsidR="005C6680" w:rsidRDefault="005C6680" w:rsidP="00917519">
      <w:pPr>
        <w:rPr>
          <w:sz w:val="16"/>
          <w:szCs w:val="16"/>
        </w:rPr>
      </w:pPr>
    </w:p>
    <w:p w:rsidR="00276101" w:rsidRDefault="00917519" w:rsidP="008D3484">
      <w:pPr>
        <w:jc w:val="both"/>
      </w:pPr>
      <w:r>
        <w:tab/>
      </w:r>
    </w:p>
    <w:p w:rsidR="00802613" w:rsidRDefault="00802613"/>
    <w:sectPr w:rsidR="00802613" w:rsidSect="001808C9">
      <w:head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02" w:rsidRDefault="00C35402" w:rsidP="005C6680">
      <w:r>
        <w:separator/>
      </w:r>
    </w:p>
  </w:endnote>
  <w:endnote w:type="continuationSeparator" w:id="0">
    <w:p w:rsidR="00C35402" w:rsidRDefault="00C35402" w:rsidP="005C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02" w:rsidRDefault="00C35402" w:rsidP="005C6680">
      <w:r>
        <w:separator/>
      </w:r>
    </w:p>
  </w:footnote>
  <w:footnote w:type="continuationSeparator" w:id="0">
    <w:p w:rsidR="00C35402" w:rsidRDefault="00C35402" w:rsidP="005C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84" w:rsidRDefault="008D34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1E62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320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B8E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80A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6EA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6C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54E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2DAD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4E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B6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680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776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2CED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115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777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3F7"/>
    <w:rsid w:val="008D2928"/>
    <w:rsid w:val="008D29D5"/>
    <w:rsid w:val="008D29F4"/>
    <w:rsid w:val="008D3076"/>
    <w:rsid w:val="008D312A"/>
    <w:rsid w:val="008D3484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522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263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177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402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A13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  <w:style w:type="paragraph" w:styleId="a8">
    <w:name w:val="header"/>
    <w:basedOn w:val="a"/>
    <w:link w:val="a9"/>
    <w:unhideWhenUsed/>
    <w:rsid w:val="005C6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C6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C6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6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D3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29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2017-03-06T02:54:00Z</cp:lastPrinted>
  <dcterms:created xsi:type="dcterms:W3CDTF">2017-03-17T04:14:00Z</dcterms:created>
  <dcterms:modified xsi:type="dcterms:W3CDTF">2017-03-17T04:14:00Z</dcterms:modified>
</cp:coreProperties>
</file>