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57" w:rsidRDefault="008E1957" w:rsidP="008E19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E1957" w:rsidRDefault="008E1957" w:rsidP="008E19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8E1957" w:rsidRDefault="008E1957" w:rsidP="008E19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892814" w:rsidRDefault="00892814" w:rsidP="008E19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957" w:rsidRDefault="008E1957" w:rsidP="008E19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8E1957" w:rsidRDefault="00DA0FE0" w:rsidP="008E19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07.04.2017</w:t>
      </w:r>
      <w:r w:rsidR="008E19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190</w:t>
      </w:r>
    </w:p>
    <w:p w:rsidR="008E1957" w:rsidRDefault="008E1957" w:rsidP="008E19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Больше-Дорохово</w:t>
      </w:r>
    </w:p>
    <w:p w:rsidR="009908E7" w:rsidRDefault="009908E7"/>
    <w:p w:rsidR="00791256" w:rsidRPr="00777690" w:rsidRDefault="00791256" w:rsidP="00777690">
      <w:pPr>
        <w:jc w:val="center"/>
        <w:rPr>
          <w:rFonts w:ascii="Times New Roman" w:hAnsi="Times New Roman"/>
          <w:b/>
          <w:sz w:val="24"/>
          <w:szCs w:val="24"/>
        </w:rPr>
      </w:pPr>
      <w:r w:rsidRPr="00777690">
        <w:rPr>
          <w:rFonts w:ascii="Times New Roman" w:hAnsi="Times New Roman"/>
          <w:b/>
          <w:sz w:val="24"/>
          <w:szCs w:val="24"/>
        </w:rPr>
        <w:t>Об установлении степени благоустроенности жилых помещений на террит</w:t>
      </w:r>
      <w:r w:rsidR="00777690" w:rsidRPr="00777690">
        <w:rPr>
          <w:rFonts w:ascii="Times New Roman" w:hAnsi="Times New Roman"/>
          <w:b/>
          <w:sz w:val="24"/>
          <w:szCs w:val="24"/>
        </w:rPr>
        <w:t>ории муниципального образования «</w:t>
      </w:r>
      <w:proofErr w:type="spellStart"/>
      <w:r w:rsidR="00777690" w:rsidRPr="00777690">
        <w:rPr>
          <w:rFonts w:ascii="Times New Roman" w:hAnsi="Times New Roman"/>
          <w:b/>
          <w:sz w:val="24"/>
          <w:szCs w:val="24"/>
        </w:rPr>
        <w:t>Большедороховское</w:t>
      </w:r>
      <w:proofErr w:type="spellEnd"/>
      <w:r w:rsidR="00777690" w:rsidRPr="00777690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777690" w:rsidRDefault="00777690" w:rsidP="00777690">
      <w:pPr>
        <w:rPr>
          <w:rFonts w:ascii="Times New Roman" w:hAnsi="Times New Roman"/>
        </w:rPr>
      </w:pPr>
    </w:p>
    <w:p w:rsidR="00777690" w:rsidRDefault="00777690" w:rsidP="00777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690">
        <w:rPr>
          <w:rFonts w:ascii="Times New Roman" w:hAnsi="Times New Roman"/>
          <w:sz w:val="24"/>
          <w:szCs w:val="24"/>
        </w:rPr>
        <w:t xml:space="preserve">В соответствии со статьями 85, 89 Жилищного кодекса Российской </w:t>
      </w:r>
      <w:r w:rsidR="008A5B23" w:rsidRPr="00777690">
        <w:rPr>
          <w:rFonts w:ascii="Times New Roman" w:hAnsi="Times New Roman"/>
          <w:sz w:val="24"/>
          <w:szCs w:val="24"/>
        </w:rPr>
        <w:t>Федерации, в</w:t>
      </w:r>
      <w:r w:rsidRPr="00777690">
        <w:rPr>
          <w:rFonts w:ascii="Times New Roman" w:hAnsi="Times New Roman"/>
          <w:sz w:val="24"/>
          <w:szCs w:val="24"/>
        </w:rPr>
        <w:t xml:space="preserve"> целях установления единого подхода в определении благоустроенности жилья и организации работы по обеспечению граждан жилыми помещениями по договорам социального найма и договорам найма специализированных жилых помещений:</w:t>
      </w:r>
    </w:p>
    <w:p w:rsidR="00777690" w:rsidRDefault="00777690" w:rsidP="007776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7690">
        <w:rPr>
          <w:rFonts w:ascii="Times New Roman" w:hAnsi="Times New Roman"/>
          <w:b/>
          <w:sz w:val="24"/>
          <w:szCs w:val="24"/>
        </w:rPr>
        <w:t>Совет Большедороховского сельского поселения РЕШИЛ:</w:t>
      </w: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77690">
        <w:rPr>
          <w:rFonts w:ascii="Times New Roman" w:hAnsi="Times New Roman"/>
          <w:sz w:val="24"/>
          <w:szCs w:val="24"/>
        </w:rPr>
        <w:t xml:space="preserve">1. </w:t>
      </w:r>
      <w:r w:rsidRPr="00892814">
        <w:rPr>
          <w:rFonts w:ascii="Times New Roman" w:hAnsi="Times New Roman"/>
          <w:sz w:val="24"/>
          <w:szCs w:val="24"/>
        </w:rPr>
        <w:t xml:space="preserve">Признать благоустроенными жилыми помещениями применительно к условиям </w:t>
      </w:r>
      <w:r>
        <w:rPr>
          <w:rFonts w:ascii="Times New Roman" w:hAnsi="Times New Roman"/>
          <w:sz w:val="24"/>
          <w:szCs w:val="24"/>
        </w:rPr>
        <w:t>Большедороховского</w:t>
      </w:r>
      <w:r w:rsidRPr="00892814">
        <w:rPr>
          <w:rFonts w:ascii="Times New Roman" w:hAnsi="Times New Roman"/>
          <w:sz w:val="24"/>
          <w:szCs w:val="24"/>
        </w:rPr>
        <w:t xml:space="preserve"> сельского поселения квартиры, индивидуальные дома, отвечающие санитарными и техническим требованиям, оборудованные электроснабжением, центральным либо автономным отоплением (включая печное), имеющие источники водоснабжения (включая водоразборные колонки, расположенные на расстоянии не далее 100 м от жилого помещения</w:t>
      </w:r>
      <w:r w:rsidR="008A5B23">
        <w:rPr>
          <w:rFonts w:ascii="Times New Roman" w:hAnsi="Times New Roman"/>
          <w:sz w:val="24"/>
          <w:szCs w:val="24"/>
        </w:rPr>
        <w:t xml:space="preserve">; индивидуальные </w:t>
      </w:r>
      <w:proofErr w:type="spellStart"/>
      <w:r w:rsidR="008A5B23">
        <w:rPr>
          <w:rFonts w:ascii="Times New Roman" w:hAnsi="Times New Roman"/>
          <w:sz w:val="24"/>
          <w:szCs w:val="24"/>
        </w:rPr>
        <w:t>водоподающие</w:t>
      </w:r>
      <w:proofErr w:type="spellEnd"/>
      <w:r w:rsidR="008A5B23">
        <w:rPr>
          <w:rFonts w:ascii="Times New Roman" w:hAnsi="Times New Roman"/>
          <w:sz w:val="24"/>
          <w:szCs w:val="24"/>
        </w:rPr>
        <w:t xml:space="preserve"> скважины</w:t>
      </w:r>
      <w:r w:rsidRPr="008928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92814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в средствах массовой информации, в том числе в информационно – телекоммуникационной сети «Интернет»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892814">
        <w:rPr>
          <w:rFonts w:ascii="Times New Roman" w:hAnsi="Times New Roman"/>
          <w:sz w:val="24"/>
          <w:szCs w:val="24"/>
        </w:rPr>
        <w:t xml:space="preserve">». </w:t>
      </w: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814">
        <w:rPr>
          <w:rFonts w:ascii="Times New Roman" w:hAnsi="Times New Roman"/>
          <w:sz w:val="24"/>
          <w:szCs w:val="24"/>
        </w:rPr>
        <w:t xml:space="preserve">3. Контроль за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контрольно-правовой комитет.</w:t>
      </w: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      А.В. Селиверстов</w:t>
      </w: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В.П. Овсянников</w:t>
      </w: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814" w:rsidRDefault="00892814" w:rsidP="0077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690" w:rsidRPr="00777690" w:rsidRDefault="00777690">
      <w:pPr>
        <w:jc w:val="both"/>
        <w:rPr>
          <w:rFonts w:ascii="Times New Roman" w:hAnsi="Times New Roman"/>
          <w:sz w:val="24"/>
          <w:szCs w:val="24"/>
        </w:rPr>
      </w:pPr>
    </w:p>
    <w:sectPr w:rsidR="00777690" w:rsidRPr="0077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57"/>
    <w:rsid w:val="00777690"/>
    <w:rsid w:val="00791256"/>
    <w:rsid w:val="00892814"/>
    <w:rsid w:val="008A5B23"/>
    <w:rsid w:val="008E1957"/>
    <w:rsid w:val="009908E7"/>
    <w:rsid w:val="00DA0FE0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8A45-BEAC-4102-BE22-6CEA50B7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8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2017-04-06T04:10:00Z</cp:lastPrinted>
  <dcterms:created xsi:type="dcterms:W3CDTF">2017-04-06T04:12:00Z</dcterms:created>
  <dcterms:modified xsi:type="dcterms:W3CDTF">2017-04-06T04:12:00Z</dcterms:modified>
</cp:coreProperties>
</file>