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ПРИНЯТ:</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Большедороховского сельского поселения </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от ----------- № -----------------</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6B6199" w:rsidP="00CB2DAF">
      <w:pPr>
        <w:spacing w:after="0" w:line="360" w:lineRule="exac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БОЛЬШЕДОРОХОВСКОЕ СЕЛЬСКОЕ ПОСЕЛЕНИЕ</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АСИНОВСКОГО РАЙОНА</w:t>
      </w:r>
    </w:p>
    <w:p w:rsid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ТОМСКОЙ ОБЛАСТИ</w:t>
      </w:r>
    </w:p>
    <w:p w:rsidR="00CB2DAF" w:rsidRDefault="00CB2DA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CB2DAF" w:rsidRPr="00CB2DAF" w:rsidRDefault="00CB2DAF" w:rsidP="00CB2DAF">
      <w:pPr>
        <w:spacing w:after="0" w:line="240" w:lineRule="auto"/>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lastRenderedPageBreak/>
        <w:t>ГЛАВА 1. ОБЩИЕ ПОЛОЖЕНИЯ</w:t>
      </w: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CB2DAF" w:rsidRPr="00CB2DAF" w:rsidRDefault="00CB2DAF" w:rsidP="009968FD">
      <w:pPr>
        <w:tabs>
          <w:tab w:val="left" w:pos="720"/>
        </w:tabs>
        <w:spacing w:after="0" w:line="240" w:lineRule="auto"/>
        <w:ind w:firstLine="709"/>
        <w:jc w:val="center"/>
        <w:rPr>
          <w:rFonts w:ascii="Times New Roman" w:eastAsia="Times New Roman" w:hAnsi="Times New Roman" w:cs="Times New Roman"/>
          <w:b/>
          <w:sz w:val="24"/>
          <w:szCs w:val="24"/>
          <w:lang w:eastAsia="ru-RU"/>
        </w:rPr>
      </w:pPr>
      <w:bookmarkStart w:id="0" w:name="_GoBack"/>
      <w:bookmarkEnd w:id="0"/>
      <w:r w:rsidRPr="00CB2DAF">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1. Наименование муниципального образования – </w:t>
      </w:r>
      <w:proofErr w:type="spellStart"/>
      <w:r w:rsidRPr="00CB2DAF">
        <w:rPr>
          <w:rFonts w:ascii="Times New Roman" w:eastAsia="Times New Roman" w:hAnsi="Times New Roman" w:cs="Times New Roman"/>
          <w:sz w:val="24"/>
          <w:szCs w:val="24"/>
          <w:lang w:eastAsia="ru-RU"/>
        </w:rPr>
        <w:t>Большедороховское</w:t>
      </w:r>
      <w:proofErr w:type="spellEnd"/>
      <w:r w:rsidRPr="00CB2DAF">
        <w:rPr>
          <w:rFonts w:ascii="Times New Roman" w:eastAsia="Times New Roman" w:hAnsi="Times New Roman" w:cs="Times New Roman"/>
          <w:sz w:val="24"/>
          <w:szCs w:val="24"/>
          <w:lang w:eastAsia="ru-RU"/>
        </w:rPr>
        <w:t xml:space="preserve"> сельское поселение Асиновского района Томской области (далее по тексту – сельское поселение, поселение или муниципальное образование).</w:t>
      </w: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Границы Большедороховского сельского поселения и статус его как сельского поселения установлены Законом Томской области от 09.09.2004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2. </w:t>
      </w:r>
      <w:proofErr w:type="spellStart"/>
      <w:r w:rsidRPr="00CB2DAF">
        <w:rPr>
          <w:rFonts w:ascii="Times New Roman" w:eastAsia="Times New Roman" w:hAnsi="Times New Roman" w:cs="Times New Roman"/>
          <w:sz w:val="24"/>
          <w:szCs w:val="24"/>
          <w:lang w:eastAsia="ru-RU"/>
        </w:rPr>
        <w:t>Большедороховское</w:t>
      </w:r>
      <w:proofErr w:type="spellEnd"/>
      <w:r w:rsidRPr="00CB2DAF">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с. Больше-Дорохово, д. Воронино-</w:t>
      </w:r>
      <w:proofErr w:type="spellStart"/>
      <w:r w:rsidRPr="00CB2DAF">
        <w:rPr>
          <w:rFonts w:ascii="Times New Roman" w:eastAsia="Times New Roman" w:hAnsi="Times New Roman" w:cs="Times New Roman"/>
          <w:sz w:val="24"/>
          <w:szCs w:val="24"/>
          <w:lang w:eastAsia="ru-RU"/>
        </w:rPr>
        <w:t>Яя</w:t>
      </w:r>
      <w:proofErr w:type="spellEnd"/>
      <w:r w:rsidRPr="00CB2DAF">
        <w:rPr>
          <w:rFonts w:ascii="Times New Roman" w:eastAsia="Times New Roman" w:hAnsi="Times New Roman" w:cs="Times New Roman"/>
          <w:sz w:val="24"/>
          <w:szCs w:val="24"/>
          <w:lang w:eastAsia="ru-RU"/>
        </w:rPr>
        <w:t xml:space="preserve">, </w:t>
      </w:r>
      <w:proofErr w:type="spellStart"/>
      <w:r w:rsidRPr="00CB2DAF">
        <w:rPr>
          <w:rFonts w:ascii="Times New Roman" w:eastAsia="Times New Roman" w:hAnsi="Times New Roman" w:cs="Times New Roman"/>
          <w:sz w:val="24"/>
          <w:szCs w:val="24"/>
          <w:lang w:eastAsia="ru-RU"/>
        </w:rPr>
        <w:t>д.Победа</w:t>
      </w:r>
      <w:proofErr w:type="spellEnd"/>
      <w:r w:rsidRPr="00CB2DAF">
        <w:rPr>
          <w:rFonts w:ascii="Times New Roman" w:eastAsia="Times New Roman" w:hAnsi="Times New Roman" w:cs="Times New Roman"/>
          <w:sz w:val="24"/>
          <w:szCs w:val="24"/>
          <w:lang w:eastAsia="ru-RU"/>
        </w:rPr>
        <w:t xml:space="preserve">, д. </w:t>
      </w:r>
      <w:proofErr w:type="spellStart"/>
      <w:r w:rsidRPr="00CB2DAF">
        <w:rPr>
          <w:rFonts w:ascii="Times New Roman" w:eastAsia="Times New Roman" w:hAnsi="Times New Roman" w:cs="Times New Roman"/>
          <w:sz w:val="24"/>
          <w:szCs w:val="24"/>
          <w:lang w:eastAsia="ru-RU"/>
        </w:rPr>
        <w:t>Феоктистовка</w:t>
      </w:r>
      <w:proofErr w:type="spellEnd"/>
      <w:r w:rsidRPr="00CB2DAF">
        <w:rPr>
          <w:rFonts w:ascii="Times New Roman" w:eastAsia="Times New Roman" w:hAnsi="Times New Roman" w:cs="Times New Roman"/>
          <w:sz w:val="24"/>
          <w:szCs w:val="24"/>
          <w:lang w:eastAsia="ru-RU"/>
        </w:rPr>
        <w:t xml:space="preserve">, д. </w:t>
      </w:r>
      <w:proofErr w:type="spellStart"/>
      <w:r w:rsidRPr="00CB2DAF">
        <w:rPr>
          <w:rFonts w:ascii="Times New Roman" w:eastAsia="Times New Roman" w:hAnsi="Times New Roman" w:cs="Times New Roman"/>
          <w:sz w:val="24"/>
          <w:szCs w:val="24"/>
          <w:lang w:eastAsia="ru-RU"/>
        </w:rPr>
        <w:t>Тихомировка</w:t>
      </w:r>
      <w:proofErr w:type="spellEnd"/>
      <w:r w:rsidRPr="00CB2DAF">
        <w:rPr>
          <w:rFonts w:ascii="Times New Roman" w:eastAsia="Times New Roman" w:hAnsi="Times New Roman" w:cs="Times New Roman"/>
          <w:sz w:val="24"/>
          <w:szCs w:val="24"/>
          <w:lang w:eastAsia="ru-RU"/>
        </w:rPr>
        <w:t xml:space="preserve">, д. </w:t>
      </w:r>
      <w:proofErr w:type="spellStart"/>
      <w:r w:rsidRPr="00CB2DAF">
        <w:rPr>
          <w:rFonts w:ascii="Times New Roman" w:eastAsia="Times New Roman" w:hAnsi="Times New Roman" w:cs="Times New Roman"/>
          <w:sz w:val="24"/>
          <w:szCs w:val="24"/>
          <w:lang w:eastAsia="ru-RU"/>
        </w:rPr>
        <w:t>Итатка</w:t>
      </w:r>
      <w:proofErr w:type="spellEnd"/>
      <w:r w:rsidRPr="00CB2DAF">
        <w:rPr>
          <w:rFonts w:ascii="Times New Roman" w:eastAsia="Times New Roman" w:hAnsi="Times New Roman" w:cs="Times New Roman"/>
          <w:sz w:val="24"/>
          <w:szCs w:val="24"/>
          <w:lang w:eastAsia="ru-RU"/>
        </w:rPr>
        <w:t>.</w:t>
      </w:r>
    </w:p>
    <w:p w:rsidR="00CB2DAF" w:rsidRPr="00CB2DAF" w:rsidRDefault="00CB2DAF" w:rsidP="00CB2DA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3. Административным центром Большедороховского сельского поселения является – с. Больше-Дорохово. </w:t>
      </w:r>
    </w:p>
    <w:p w:rsidR="00870D9C" w:rsidRPr="00870D9C" w:rsidRDefault="00870D9C" w:rsidP="00816220">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70D9C">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70D9C">
        <w:rPr>
          <w:rFonts w:ascii="Times New Roman" w:eastAsia="Times New Roman" w:hAnsi="Times New Roman" w:cs="Times New Roman"/>
          <w:sz w:val="24"/>
          <w:szCs w:val="24"/>
          <w:lang w:eastAsia="ru-RU"/>
        </w:rPr>
        <w:t>1. Структуру органов местного самоуправления Большедороховского сельского поселения составляют:</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70D9C">
        <w:rPr>
          <w:rFonts w:ascii="Times New Roman" w:eastAsia="Times New Roman" w:hAnsi="Times New Roman" w:cs="Times New Roman"/>
          <w:sz w:val="24"/>
          <w:szCs w:val="24"/>
          <w:lang w:eastAsia="ru-RU"/>
        </w:rPr>
        <w:t xml:space="preserve">1) Совет Большедороховского сельского поселения - представительный орган муниципального образования </w:t>
      </w:r>
      <w:proofErr w:type="spellStart"/>
      <w:r w:rsidRPr="00870D9C">
        <w:rPr>
          <w:rFonts w:ascii="Times New Roman" w:eastAsia="Times New Roman" w:hAnsi="Times New Roman" w:cs="Times New Roman"/>
          <w:sz w:val="24"/>
          <w:szCs w:val="24"/>
          <w:lang w:eastAsia="ru-RU"/>
        </w:rPr>
        <w:t>Большедороховское</w:t>
      </w:r>
      <w:proofErr w:type="spellEnd"/>
      <w:r w:rsidRPr="00870D9C">
        <w:rPr>
          <w:rFonts w:ascii="Times New Roman" w:eastAsia="Times New Roman" w:hAnsi="Times New Roman" w:cs="Times New Roman"/>
          <w:sz w:val="24"/>
          <w:szCs w:val="24"/>
          <w:lang w:eastAsia="ru-RU"/>
        </w:rPr>
        <w:t xml:space="preserve"> сельское поселение Асиновского района Томской области – (далее – Совет);</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70D9C">
        <w:rPr>
          <w:rFonts w:ascii="Times New Roman" w:eastAsia="Times New Roman" w:hAnsi="Times New Roman" w:cs="Times New Roman"/>
          <w:sz w:val="24"/>
          <w:szCs w:val="24"/>
          <w:lang w:eastAsia="ru-RU"/>
        </w:rPr>
        <w:t xml:space="preserve">2) Глава Большедороховского сельского поселения - Глава муниципального образования </w:t>
      </w:r>
      <w:proofErr w:type="spellStart"/>
      <w:r w:rsidRPr="00870D9C">
        <w:rPr>
          <w:rFonts w:ascii="Times New Roman" w:eastAsia="Times New Roman" w:hAnsi="Times New Roman" w:cs="Times New Roman"/>
          <w:sz w:val="24"/>
          <w:szCs w:val="24"/>
          <w:lang w:eastAsia="ru-RU"/>
        </w:rPr>
        <w:t>Большедороховское</w:t>
      </w:r>
      <w:proofErr w:type="spellEnd"/>
      <w:r w:rsidRPr="00870D9C">
        <w:rPr>
          <w:rFonts w:ascii="Times New Roman" w:eastAsia="Times New Roman" w:hAnsi="Times New Roman" w:cs="Times New Roman"/>
          <w:sz w:val="24"/>
          <w:szCs w:val="24"/>
          <w:lang w:eastAsia="ru-RU"/>
        </w:rPr>
        <w:t xml:space="preserve"> сельское поселение Асиновского района Томской области, который одновременно является председателем Совета сельского поселения и возглавляющий Администрацию Большедороховского сельского поселения (далее – Глава поселения, председатель Совета, Глава Администрации);</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870D9C">
        <w:rPr>
          <w:rFonts w:ascii="Times New Roman" w:eastAsia="Times New Roman" w:hAnsi="Times New Roman" w:cs="Times New Roman"/>
          <w:sz w:val="24"/>
          <w:szCs w:val="24"/>
          <w:lang w:eastAsia="ru-RU"/>
        </w:rPr>
        <w:t xml:space="preserve">3) Администрация Большедороховского сельского поселения - исполнительно-распорядительный орган муниципального образования </w:t>
      </w:r>
      <w:proofErr w:type="spellStart"/>
      <w:r w:rsidRPr="00870D9C">
        <w:rPr>
          <w:rFonts w:ascii="Times New Roman" w:eastAsia="Times New Roman" w:hAnsi="Times New Roman" w:cs="Times New Roman"/>
          <w:sz w:val="24"/>
          <w:szCs w:val="24"/>
          <w:lang w:eastAsia="ru-RU"/>
        </w:rPr>
        <w:t>Большедороховское</w:t>
      </w:r>
      <w:proofErr w:type="spellEnd"/>
      <w:r w:rsidRPr="00870D9C">
        <w:rPr>
          <w:rFonts w:ascii="Times New Roman" w:eastAsia="Times New Roman" w:hAnsi="Times New Roman" w:cs="Times New Roman"/>
          <w:sz w:val="24"/>
          <w:szCs w:val="24"/>
          <w:lang w:eastAsia="ru-RU"/>
        </w:rPr>
        <w:t xml:space="preserve"> сельское поселение Асиновского района Томской области – (далее - Администрация);</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70D9C">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870D9C">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870D9C">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Pr="00870D9C" w:rsidRDefault="00870D9C" w:rsidP="00870D9C">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870D9C">
        <w:rPr>
          <w:rFonts w:ascii="Times New Roman" w:eastAsia="Times New Roman" w:hAnsi="Times New Roman" w:cs="Times New Roman"/>
          <w:bCs/>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870D9C">
        <w:rPr>
          <w:rFonts w:ascii="Times New Roman" w:eastAsia="Times New Roman" w:hAnsi="Times New Roman" w:cs="Times New Roman"/>
          <w:bCs/>
          <w:sz w:val="24"/>
          <w:szCs w:val="24"/>
          <w:lang w:eastAsia="ru-RU"/>
        </w:rPr>
        <w:t>контрольно</w:t>
      </w:r>
      <w:proofErr w:type="spellEnd"/>
      <w:r w:rsidRPr="00870D9C">
        <w:rPr>
          <w:rFonts w:ascii="Times New Roman" w:eastAsia="Times New Roman" w:hAnsi="Times New Roman" w:cs="Times New Roman"/>
          <w:bCs/>
          <w:sz w:val="24"/>
          <w:szCs w:val="24"/>
          <w:lang w:eastAsia="ru-RU"/>
        </w:rPr>
        <w:t xml:space="preserve"> счетному органу Асиновского района на основании соглашения, заключенного Советом поселения с Думой Асиновского района.</w:t>
      </w:r>
    </w:p>
    <w:p w:rsidR="00816220" w:rsidRPr="00816220" w:rsidRDefault="00816220" w:rsidP="00816220">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16220">
        <w:rPr>
          <w:rFonts w:ascii="Times New Roman" w:eastAsia="Times New Roman" w:hAnsi="Times New Roman" w:cs="Times New Roman"/>
          <w:b/>
          <w:sz w:val="24"/>
          <w:szCs w:val="24"/>
          <w:lang w:eastAsia="ru-RU"/>
        </w:rPr>
        <w:t>Статья 3. Муниципальные правовые акты</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 Муниципальными правовыми актами являются:</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 Устав Большедороховского сельского поселения;</w:t>
      </w:r>
    </w:p>
    <w:p w:rsidR="00816220" w:rsidRPr="00816220" w:rsidRDefault="00816220" w:rsidP="00816220">
      <w:pPr>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 правовые акты, принятые на местном референдуме;</w:t>
      </w:r>
    </w:p>
    <w:p w:rsidR="00816220" w:rsidRPr="00816220" w:rsidRDefault="00816220" w:rsidP="008162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3) нормативные и иные правовые акты Совета;</w:t>
      </w:r>
    </w:p>
    <w:p w:rsidR="00816220" w:rsidRPr="00816220" w:rsidRDefault="00816220" w:rsidP="00816220">
      <w:pPr>
        <w:spacing w:after="0" w:line="240" w:lineRule="auto"/>
        <w:ind w:firstLine="709"/>
        <w:jc w:val="both"/>
        <w:rPr>
          <w:rFonts w:ascii="Times New Roman" w:eastAsia="Times New Roman" w:hAnsi="Times New Roman" w:cs="Times New Roman"/>
          <w:b/>
          <w:sz w:val="24"/>
          <w:szCs w:val="24"/>
          <w:lang w:eastAsia="ru-RU"/>
        </w:rPr>
      </w:pPr>
      <w:r w:rsidRPr="00816220">
        <w:rPr>
          <w:rFonts w:ascii="Times New Roman" w:eastAsia="Times New Roman" w:hAnsi="Times New Roman" w:cs="Times New Roman"/>
          <w:sz w:val="24"/>
          <w:szCs w:val="24"/>
          <w:lang w:eastAsia="ru-RU"/>
        </w:rPr>
        <w:t>4) правовые акты Главы поселения, Администрации.</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lastRenderedPageBreak/>
        <w:t>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4. Нормативные правовые акты Совета о налогах и сборах, вступают в силу в соответствии с Налоговым кодексом Российской Федерации.</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5.Муниципальные правовые акты подлежат официальному опубликованию в информационном бюллетени (периодическое печатное издание, предназначенное для опубликования правовых актов органов местного самоуправления Большедороховского сельского поселения и иной официальной информации) и на официальном сайте муниципального образования «</w:t>
      </w:r>
      <w:proofErr w:type="spellStart"/>
      <w:r w:rsidRPr="00816220">
        <w:rPr>
          <w:rFonts w:ascii="Times New Roman" w:eastAsia="Times New Roman" w:hAnsi="Times New Roman" w:cs="Times New Roman"/>
          <w:sz w:val="24"/>
          <w:szCs w:val="24"/>
          <w:lang w:eastAsia="ru-RU"/>
        </w:rPr>
        <w:t>Большедороховское</w:t>
      </w:r>
      <w:proofErr w:type="spellEnd"/>
      <w:r w:rsidRPr="00816220">
        <w:rPr>
          <w:rFonts w:ascii="Times New Roman" w:eastAsia="Times New Roman" w:hAnsi="Times New Roman" w:cs="Times New Roman"/>
          <w:sz w:val="24"/>
          <w:szCs w:val="24"/>
          <w:lang w:eastAsia="ru-RU"/>
        </w:rPr>
        <w:t xml:space="preserve"> сельское поселение» в информационно-телекоммуникационной сети «</w:t>
      </w:r>
      <w:proofErr w:type="spellStart"/>
      <w:proofErr w:type="gramStart"/>
      <w:r w:rsidRPr="00816220">
        <w:rPr>
          <w:rFonts w:ascii="Times New Roman" w:eastAsia="Times New Roman" w:hAnsi="Times New Roman" w:cs="Times New Roman"/>
          <w:sz w:val="24"/>
          <w:szCs w:val="24"/>
          <w:lang w:eastAsia="ru-RU"/>
        </w:rPr>
        <w:t>Интернет»обнародованию</w:t>
      </w:r>
      <w:proofErr w:type="spellEnd"/>
      <w:proofErr w:type="gramEnd"/>
      <w:r w:rsidRPr="00816220">
        <w:rPr>
          <w:rFonts w:ascii="Times New Roman" w:eastAsia="Times New Roman" w:hAnsi="Times New Roman" w:cs="Times New Roman"/>
          <w:sz w:val="24"/>
          <w:szCs w:val="24"/>
          <w:lang w:eastAsia="ru-RU"/>
        </w:rPr>
        <w:t xml:space="preserve"> путем размещения в следующих общественных местах:</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816220">
        <w:rPr>
          <w:rFonts w:ascii="Times New Roman" w:eastAsia="Times New Roman" w:hAnsi="Times New Roman" w:cs="Times New Roman"/>
          <w:sz w:val="24"/>
          <w:szCs w:val="24"/>
          <w:u w:val="single"/>
          <w:lang w:eastAsia="ru-RU"/>
        </w:rPr>
        <w:t xml:space="preserve">с. Больше-Дорохово: </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Информационная доска по адресу: ул. Центральная, 22;</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Магазин, </w:t>
      </w:r>
      <w:proofErr w:type="spellStart"/>
      <w:r w:rsidRPr="00816220">
        <w:rPr>
          <w:rFonts w:ascii="Times New Roman" w:eastAsia="Times New Roman" w:hAnsi="Times New Roman" w:cs="Times New Roman"/>
          <w:sz w:val="24"/>
          <w:szCs w:val="24"/>
          <w:lang w:eastAsia="ru-RU"/>
        </w:rPr>
        <w:t>ул.Сибирская</w:t>
      </w:r>
      <w:proofErr w:type="spellEnd"/>
      <w:r w:rsidRPr="00816220">
        <w:rPr>
          <w:rFonts w:ascii="Times New Roman" w:eastAsia="Times New Roman" w:hAnsi="Times New Roman" w:cs="Times New Roman"/>
          <w:sz w:val="24"/>
          <w:szCs w:val="24"/>
          <w:lang w:eastAsia="ru-RU"/>
        </w:rPr>
        <w:t>, 40;</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Магазин, ул.Центральная,21/3</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Школа, ул.Сибирская,77</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Администрация, </w:t>
      </w:r>
      <w:proofErr w:type="spellStart"/>
      <w:r w:rsidRPr="00816220">
        <w:rPr>
          <w:rFonts w:ascii="Times New Roman" w:eastAsia="Times New Roman" w:hAnsi="Times New Roman" w:cs="Times New Roman"/>
          <w:sz w:val="24"/>
          <w:szCs w:val="24"/>
          <w:lang w:eastAsia="ru-RU"/>
        </w:rPr>
        <w:t>ул.Центральная</w:t>
      </w:r>
      <w:proofErr w:type="spellEnd"/>
      <w:r w:rsidRPr="00816220">
        <w:rPr>
          <w:rFonts w:ascii="Times New Roman" w:eastAsia="Times New Roman" w:hAnsi="Times New Roman" w:cs="Times New Roman"/>
          <w:sz w:val="24"/>
          <w:szCs w:val="24"/>
          <w:lang w:eastAsia="ru-RU"/>
        </w:rPr>
        <w:t xml:space="preserve">, 26   </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816220">
        <w:rPr>
          <w:rFonts w:ascii="Times New Roman" w:eastAsia="Times New Roman" w:hAnsi="Times New Roman" w:cs="Times New Roman"/>
          <w:sz w:val="24"/>
          <w:szCs w:val="24"/>
          <w:u w:val="single"/>
          <w:lang w:eastAsia="ru-RU"/>
        </w:rPr>
        <w:t>д. Победа:</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Магазин, </w:t>
      </w:r>
      <w:proofErr w:type="spellStart"/>
      <w:r w:rsidRPr="00816220">
        <w:rPr>
          <w:rFonts w:ascii="Times New Roman" w:eastAsia="Times New Roman" w:hAnsi="Times New Roman" w:cs="Times New Roman"/>
          <w:sz w:val="24"/>
          <w:szCs w:val="24"/>
          <w:lang w:eastAsia="ru-RU"/>
        </w:rPr>
        <w:t>ул.Советская</w:t>
      </w:r>
      <w:proofErr w:type="spellEnd"/>
      <w:r w:rsidRPr="00816220">
        <w:rPr>
          <w:rFonts w:ascii="Times New Roman" w:eastAsia="Times New Roman" w:hAnsi="Times New Roman" w:cs="Times New Roman"/>
          <w:sz w:val="24"/>
          <w:szCs w:val="24"/>
          <w:lang w:eastAsia="ru-RU"/>
        </w:rPr>
        <w:t>, 33</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Дом Досуга, ул.Советская,22</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816220">
        <w:rPr>
          <w:rFonts w:ascii="Times New Roman" w:eastAsia="Times New Roman" w:hAnsi="Times New Roman" w:cs="Times New Roman"/>
          <w:sz w:val="24"/>
          <w:szCs w:val="24"/>
          <w:u w:val="single"/>
          <w:lang w:eastAsia="ru-RU"/>
        </w:rPr>
        <w:t xml:space="preserve">д. </w:t>
      </w:r>
      <w:proofErr w:type="spellStart"/>
      <w:r w:rsidRPr="00816220">
        <w:rPr>
          <w:rFonts w:ascii="Times New Roman" w:eastAsia="Times New Roman" w:hAnsi="Times New Roman" w:cs="Times New Roman"/>
          <w:sz w:val="24"/>
          <w:szCs w:val="24"/>
          <w:u w:val="single"/>
          <w:lang w:eastAsia="ru-RU"/>
        </w:rPr>
        <w:t>Феоктистовка</w:t>
      </w:r>
      <w:proofErr w:type="spellEnd"/>
      <w:r w:rsidRPr="00816220">
        <w:rPr>
          <w:rFonts w:ascii="Times New Roman" w:eastAsia="Times New Roman" w:hAnsi="Times New Roman" w:cs="Times New Roman"/>
          <w:sz w:val="24"/>
          <w:szCs w:val="24"/>
          <w:u w:val="single"/>
          <w:lang w:eastAsia="ru-RU"/>
        </w:rPr>
        <w:t xml:space="preserve">: </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Магазин, ул. </w:t>
      </w:r>
      <w:proofErr w:type="spellStart"/>
      <w:r w:rsidRPr="00816220">
        <w:rPr>
          <w:rFonts w:ascii="Times New Roman" w:eastAsia="Times New Roman" w:hAnsi="Times New Roman" w:cs="Times New Roman"/>
          <w:sz w:val="24"/>
          <w:szCs w:val="24"/>
          <w:lang w:eastAsia="ru-RU"/>
        </w:rPr>
        <w:t>им.Волкова</w:t>
      </w:r>
      <w:proofErr w:type="spellEnd"/>
      <w:r w:rsidRPr="00816220">
        <w:rPr>
          <w:rFonts w:ascii="Times New Roman" w:eastAsia="Times New Roman" w:hAnsi="Times New Roman" w:cs="Times New Roman"/>
          <w:sz w:val="24"/>
          <w:szCs w:val="24"/>
          <w:lang w:eastAsia="ru-RU"/>
        </w:rPr>
        <w:t>, 46;</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Школа, </w:t>
      </w:r>
      <w:proofErr w:type="spellStart"/>
      <w:r w:rsidRPr="00816220">
        <w:rPr>
          <w:rFonts w:ascii="Times New Roman" w:eastAsia="Times New Roman" w:hAnsi="Times New Roman" w:cs="Times New Roman"/>
          <w:sz w:val="24"/>
          <w:szCs w:val="24"/>
          <w:lang w:eastAsia="ru-RU"/>
        </w:rPr>
        <w:t>ул.имени</w:t>
      </w:r>
      <w:proofErr w:type="spellEnd"/>
      <w:r w:rsidRPr="00816220">
        <w:rPr>
          <w:rFonts w:ascii="Times New Roman" w:eastAsia="Times New Roman" w:hAnsi="Times New Roman" w:cs="Times New Roman"/>
          <w:sz w:val="24"/>
          <w:szCs w:val="24"/>
          <w:lang w:eastAsia="ru-RU"/>
        </w:rPr>
        <w:t xml:space="preserve"> Волкова,36</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816220">
        <w:rPr>
          <w:rFonts w:ascii="Times New Roman" w:eastAsia="Times New Roman" w:hAnsi="Times New Roman" w:cs="Times New Roman"/>
          <w:sz w:val="24"/>
          <w:szCs w:val="24"/>
          <w:u w:val="single"/>
          <w:lang w:eastAsia="ru-RU"/>
        </w:rPr>
        <w:t xml:space="preserve">д. </w:t>
      </w:r>
      <w:proofErr w:type="spellStart"/>
      <w:r w:rsidRPr="00816220">
        <w:rPr>
          <w:rFonts w:ascii="Times New Roman" w:eastAsia="Times New Roman" w:hAnsi="Times New Roman" w:cs="Times New Roman"/>
          <w:sz w:val="24"/>
          <w:szCs w:val="24"/>
          <w:u w:val="single"/>
          <w:lang w:eastAsia="ru-RU"/>
        </w:rPr>
        <w:t>Тихомировка</w:t>
      </w:r>
      <w:proofErr w:type="spellEnd"/>
      <w:r w:rsidRPr="00816220">
        <w:rPr>
          <w:rFonts w:ascii="Times New Roman" w:eastAsia="Times New Roman" w:hAnsi="Times New Roman" w:cs="Times New Roman"/>
          <w:sz w:val="24"/>
          <w:szCs w:val="24"/>
          <w:u w:val="single"/>
          <w:lang w:eastAsia="ru-RU"/>
        </w:rPr>
        <w:t xml:space="preserve">:          </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Магазин, ул. Береговая, 36;</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816220">
        <w:rPr>
          <w:rFonts w:ascii="Times New Roman" w:eastAsia="Times New Roman" w:hAnsi="Times New Roman" w:cs="Times New Roman"/>
          <w:sz w:val="24"/>
          <w:szCs w:val="24"/>
          <w:u w:val="single"/>
          <w:lang w:eastAsia="ru-RU"/>
        </w:rPr>
        <w:t>д.  Воронино-</w:t>
      </w:r>
      <w:proofErr w:type="spellStart"/>
      <w:r w:rsidRPr="00816220">
        <w:rPr>
          <w:rFonts w:ascii="Times New Roman" w:eastAsia="Times New Roman" w:hAnsi="Times New Roman" w:cs="Times New Roman"/>
          <w:sz w:val="24"/>
          <w:szCs w:val="24"/>
          <w:u w:val="single"/>
          <w:lang w:eastAsia="ru-RU"/>
        </w:rPr>
        <w:t>Яя</w:t>
      </w:r>
      <w:proofErr w:type="spellEnd"/>
      <w:r w:rsidRPr="00816220">
        <w:rPr>
          <w:rFonts w:ascii="Times New Roman" w:eastAsia="Times New Roman" w:hAnsi="Times New Roman" w:cs="Times New Roman"/>
          <w:sz w:val="24"/>
          <w:szCs w:val="24"/>
          <w:u w:val="single"/>
          <w:lang w:eastAsia="ru-RU"/>
        </w:rPr>
        <w:t>:</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Магазин, ул. Набережная, 21</w:t>
      </w: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Асиновского района.</w:t>
      </w:r>
    </w:p>
    <w:p w:rsid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4F26" w:rsidRPr="005A4F26" w:rsidRDefault="005A4F26" w:rsidP="005A4F26">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5A4F26">
        <w:rPr>
          <w:rFonts w:ascii="Times New Roman" w:eastAsia="Times New Roman" w:hAnsi="Times New Roman" w:cs="Times New Roman"/>
          <w:b/>
          <w:sz w:val="24"/>
          <w:szCs w:val="24"/>
          <w:lang w:eastAsia="ru-RU"/>
        </w:rPr>
        <w:t>Статья 4. Вопросы местного значения Большедороховского сельского поселения</w:t>
      </w:r>
    </w:p>
    <w:p w:rsidR="005A4F26" w:rsidRPr="00816220" w:rsidRDefault="005A4F26"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16220" w:rsidRPr="00816220" w:rsidRDefault="00816220" w:rsidP="0081622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 К вопросам местного значения Большедороховского сельского поселения относятся: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816220">
          <w:rPr>
            <w:rFonts w:ascii="Times New Roman" w:eastAsia="Times New Roman" w:hAnsi="Times New Roman" w:cs="Times New Roman"/>
            <w:sz w:val="24"/>
            <w:szCs w:val="24"/>
            <w:lang w:eastAsia="ru-RU"/>
          </w:rPr>
          <w:t>законодательством</w:t>
        </w:r>
      </w:hyperlink>
      <w:r w:rsidRPr="00816220">
        <w:rPr>
          <w:rFonts w:ascii="Times New Roman" w:eastAsia="Times New Roman" w:hAnsi="Times New Roman" w:cs="Times New Roman"/>
          <w:sz w:val="24"/>
          <w:szCs w:val="24"/>
          <w:lang w:eastAsia="ru-RU"/>
        </w:rPr>
        <w:t xml:space="preserve"> Российской Федерации;</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816220">
          <w:rPr>
            <w:rFonts w:ascii="Times New Roman" w:eastAsia="Times New Roman" w:hAnsi="Times New Roman" w:cs="Times New Roman"/>
            <w:sz w:val="24"/>
            <w:szCs w:val="24"/>
            <w:lang w:eastAsia="ru-RU"/>
          </w:rPr>
          <w:t>законодательством</w:t>
        </w:r>
      </w:hyperlink>
      <w:r w:rsidRPr="00816220">
        <w:rPr>
          <w:rFonts w:ascii="Times New Roman" w:eastAsia="Times New Roman" w:hAnsi="Times New Roman" w:cs="Times New Roman"/>
          <w:sz w:val="24"/>
          <w:szCs w:val="24"/>
          <w:lang w:eastAsia="ru-RU"/>
        </w:rPr>
        <w:t>;</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15) формирование архивных фондов поселения;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816220">
        <w:rPr>
          <w:rFonts w:ascii="Times New Roman" w:eastAsia="Times New Roman" w:hAnsi="Times New Roman" w:cs="Times New Roman"/>
          <w:sz w:val="24"/>
          <w:szCs w:val="24"/>
          <w:lang w:eastAsia="ru-RU"/>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816220">
          <w:rPr>
            <w:rFonts w:ascii="Times New Roman" w:eastAsia="Times New Roman" w:hAnsi="Times New Roman" w:cs="Times New Roman"/>
            <w:sz w:val="24"/>
            <w:szCs w:val="24"/>
            <w:lang w:eastAsia="ru-RU"/>
          </w:rPr>
          <w:t>кодексом</w:t>
        </w:r>
      </w:hyperlink>
      <w:r w:rsidRPr="00816220">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w:t>
      </w:r>
      <w:r w:rsidRPr="00816220">
        <w:rPr>
          <w:rFonts w:ascii="Times New Roman" w:eastAsia="Times New Roman" w:hAnsi="Times New Roman" w:cs="Times New Roman"/>
          <w:sz w:val="24"/>
          <w:szCs w:val="24"/>
          <w:lang w:eastAsia="ru-RU"/>
        </w:rPr>
        <w:lastRenderedPageBreak/>
        <w:t>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6220" w:rsidRP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6220" w:rsidRDefault="00816220" w:rsidP="00816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220">
        <w:rPr>
          <w:rFonts w:ascii="Times New Roman" w:eastAsia="Times New Roman" w:hAnsi="Times New Roman" w:cs="Times New Roman"/>
          <w:sz w:val="24"/>
          <w:szCs w:val="24"/>
          <w:lang w:eastAsia="ru-RU"/>
        </w:rPr>
        <w:t>28) осуществление мер по противодействию</w:t>
      </w:r>
      <w:r w:rsidR="005A4F26">
        <w:rPr>
          <w:rFonts w:ascii="Times New Roman" w:eastAsia="Times New Roman" w:hAnsi="Times New Roman" w:cs="Times New Roman"/>
          <w:sz w:val="24"/>
          <w:szCs w:val="24"/>
          <w:lang w:eastAsia="ru-RU"/>
        </w:rPr>
        <w:t xml:space="preserve"> коррупции в границах поселения.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A4F26">
        <w:rPr>
          <w:rFonts w:ascii="Times New Roman" w:eastAsia="Times New Roman" w:hAnsi="Times New Roman" w:cs="Times New Roman"/>
          <w:b/>
          <w:sz w:val="24"/>
          <w:szCs w:val="24"/>
          <w:lang w:eastAsia="ru-RU"/>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 Органы местного самоуправления Большедороховского сельского поселения</w:t>
      </w:r>
      <w:r w:rsidRPr="005A4F26">
        <w:rPr>
          <w:rFonts w:ascii="Times New Roman" w:eastAsia="Times New Roman" w:hAnsi="Times New Roman" w:cs="Times New Roman"/>
          <w:b/>
          <w:sz w:val="24"/>
          <w:szCs w:val="24"/>
          <w:lang w:eastAsia="ru-RU"/>
        </w:rPr>
        <w:t xml:space="preserve"> </w:t>
      </w:r>
      <w:r w:rsidRPr="005A4F26">
        <w:rPr>
          <w:rFonts w:ascii="Times New Roman" w:eastAsia="Times New Roman" w:hAnsi="Times New Roman" w:cs="Times New Roman"/>
          <w:sz w:val="24"/>
          <w:szCs w:val="24"/>
          <w:lang w:eastAsia="ru-RU"/>
        </w:rPr>
        <w:t>имеют право на:</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 создание музеев поселения;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7) создание муниципальной пожарной охраны;</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8) создание условий для развития туризма;</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5A4F26">
        <w:rPr>
          <w:rFonts w:ascii="Times New Roman" w:eastAsia="Times New Roman" w:hAnsi="Times New Roman" w:cs="Times New Roman"/>
          <w:sz w:val="24"/>
          <w:szCs w:val="24"/>
          <w:lang w:eastAsia="ru-RU"/>
        </w:rPr>
        <w:lastRenderedPageBreak/>
        <w:t xml:space="preserve">Федеральным </w:t>
      </w:r>
      <w:hyperlink r:id="rId8" w:history="1">
        <w:r w:rsidRPr="005A4F26">
          <w:rPr>
            <w:rFonts w:ascii="Times New Roman" w:eastAsia="Times New Roman" w:hAnsi="Times New Roman" w:cs="Times New Roman"/>
            <w:sz w:val="24"/>
            <w:szCs w:val="24"/>
            <w:lang w:eastAsia="ru-RU"/>
          </w:rPr>
          <w:t>законом</w:t>
        </w:r>
      </w:hyperlink>
      <w:r w:rsidRPr="005A4F26">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13) осуществление мероприятий по отлову и содержанию безнадзорных животных, обитающих на территории поселения; </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A4F26">
        <w:rPr>
          <w:rFonts w:ascii="Times New Roman" w:eastAsia="Times New Roman" w:hAnsi="Times New Roman" w:cs="Times New Roman"/>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p>
    <w:p w:rsidR="005A4F26" w:rsidRPr="005A4F26" w:rsidRDefault="005A4F26" w:rsidP="005A4F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4F26" w:rsidRPr="006B6199" w:rsidRDefault="005A4F26" w:rsidP="006B6199">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A4F26">
        <w:rPr>
          <w:rFonts w:ascii="Times New Roman" w:eastAsia="Times New Roman" w:hAnsi="Times New Roman" w:cs="Times New Roman"/>
          <w:b/>
          <w:sz w:val="24"/>
          <w:szCs w:val="24"/>
          <w:lang w:eastAsia="ru-RU"/>
        </w:rPr>
        <w:t>Статья 6. Полномочия органов местного самоуправления Большедороховского сельского поселения по решению вопросов местного значения</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Большедороховского сельского поселения обладают следующими полномочиями: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9" w:history="1">
        <w:r w:rsidRPr="005A4F26">
          <w:rPr>
            <w:rStyle w:val="a3"/>
            <w:rFonts w:ascii="Times New Roman" w:eastAsia="Times New Roman" w:hAnsi="Times New Roman" w:cs="Times New Roman"/>
            <w:sz w:val="24"/>
            <w:szCs w:val="24"/>
            <w:lang w:eastAsia="ru-RU"/>
          </w:rPr>
          <w:t>законом</w:t>
        </w:r>
      </w:hyperlink>
      <w:r w:rsidRPr="005A4F26">
        <w:rPr>
          <w:rFonts w:ascii="Times New Roman" w:eastAsia="Times New Roman" w:hAnsi="Times New Roman" w:cs="Times New Roman"/>
          <w:sz w:val="24"/>
          <w:szCs w:val="24"/>
          <w:lang w:eastAsia="ru-RU"/>
        </w:rPr>
        <w:t xml:space="preserve"> «О теплоснабжении»;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lastRenderedPageBreak/>
        <w:t xml:space="preserve">7) полномочиями в сфере водоснабжения и водоотведения, предусмотренными Федеральным </w:t>
      </w:r>
      <w:hyperlink r:id="rId10" w:history="1">
        <w:r w:rsidRPr="005A4F26">
          <w:rPr>
            <w:rStyle w:val="a3"/>
            <w:rFonts w:ascii="Times New Roman" w:eastAsia="Times New Roman" w:hAnsi="Times New Roman" w:cs="Times New Roman"/>
            <w:sz w:val="24"/>
            <w:szCs w:val="24"/>
            <w:lang w:eastAsia="ru-RU"/>
          </w:rPr>
          <w:t>законом</w:t>
        </w:r>
      </w:hyperlink>
      <w:r w:rsidRPr="005A4F26">
        <w:rPr>
          <w:rFonts w:ascii="Times New Roman" w:eastAsia="Times New Roman" w:hAnsi="Times New Roman" w:cs="Times New Roman"/>
          <w:sz w:val="24"/>
          <w:szCs w:val="24"/>
          <w:lang w:eastAsia="ru-RU"/>
        </w:rPr>
        <w:t xml:space="preserve"> «О водоснабжении и водоотведении»;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history="1">
        <w:r w:rsidRPr="005A4F26">
          <w:rPr>
            <w:rStyle w:val="a3"/>
            <w:rFonts w:ascii="Times New Roman" w:eastAsia="Times New Roman" w:hAnsi="Times New Roman" w:cs="Times New Roman"/>
            <w:sz w:val="24"/>
            <w:szCs w:val="24"/>
            <w:lang w:eastAsia="ru-RU"/>
          </w:rPr>
          <w:t>порядке</w:t>
        </w:r>
      </w:hyperlink>
      <w:r w:rsidRPr="005A4F26">
        <w:rPr>
          <w:rFonts w:ascii="Times New Roman" w:eastAsia="Times New Roman" w:hAnsi="Times New Roman" w:cs="Times New Roman"/>
          <w:sz w:val="24"/>
          <w:szCs w:val="24"/>
          <w:lang w:eastAsia="ru-RU"/>
        </w:rPr>
        <w:t>, установленном Правительством Российской Федерации;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10) разработка и утверждение </w:t>
      </w:r>
      <w:hyperlink r:id="rId12" w:history="1">
        <w:r w:rsidRPr="005A4F26">
          <w:rPr>
            <w:rStyle w:val="a3"/>
            <w:rFonts w:ascii="Times New Roman" w:eastAsia="Times New Roman" w:hAnsi="Times New Roman" w:cs="Times New Roman"/>
            <w:sz w:val="24"/>
            <w:szCs w:val="24"/>
            <w:lang w:eastAsia="ru-RU"/>
          </w:rPr>
          <w:t>программ</w:t>
        </w:r>
      </w:hyperlink>
      <w:r w:rsidRPr="005A4F26">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3" w:history="1">
        <w:r w:rsidRPr="005A4F26">
          <w:rPr>
            <w:rStyle w:val="a3"/>
            <w:rFonts w:ascii="Times New Roman" w:eastAsia="Times New Roman" w:hAnsi="Times New Roman" w:cs="Times New Roman"/>
            <w:sz w:val="24"/>
            <w:szCs w:val="24"/>
            <w:lang w:eastAsia="ru-RU"/>
          </w:rPr>
          <w:t>требования</w:t>
        </w:r>
      </w:hyperlink>
      <w:r w:rsidRPr="005A4F26">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A4F26">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sidRPr="005A4F26">
          <w:rPr>
            <w:rStyle w:val="a3"/>
            <w:rFonts w:ascii="Times New Roman" w:eastAsia="Times New Roman" w:hAnsi="Times New Roman" w:cs="Times New Roman"/>
            <w:sz w:val="24"/>
            <w:szCs w:val="24"/>
            <w:lang w:eastAsia="ru-RU"/>
          </w:rPr>
          <w:t>законодательством</w:t>
        </w:r>
      </w:hyperlink>
      <w:r w:rsidRPr="005A4F26">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
    <w:p w:rsidR="005A4F26" w:rsidRPr="005A4F26" w:rsidRDefault="005A4F26" w:rsidP="005A4F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F26">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7. Местный референдум</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lastRenderedPageBreak/>
        <w:t>1. Местный референдум проводится на территории Большедороховского сельского поселения в целях решения непосредственно населением вопросов местного значения.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–Большедороховского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Совет и Глава Администрации совместно.</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 подписей.</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881355">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Большедороховского сельского поселения, а обеспечение его проведения осуществляется в соответствии с действующим законодательством.</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8. Муниципальные выборы</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lastRenderedPageBreak/>
        <w:t>При проведении муниципальных выборов применяется мажоритарная избирательная система.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w:t>
      </w:r>
      <w:r w:rsidRPr="00881355">
        <w:rPr>
          <w:rFonts w:ascii="Times New Roman" w:eastAsia="Times New Roman" w:hAnsi="Times New Roman" w:cs="Times New Roman"/>
          <w:sz w:val="24"/>
          <w:szCs w:val="24"/>
          <w:lang w:eastAsia="ru-RU"/>
        </w:rPr>
        <w:lastRenderedPageBreak/>
        <w:t>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w:t>
      </w:r>
      <w:r w:rsidRPr="00881355">
        <w:rPr>
          <w:rFonts w:ascii="Times New Roman" w:eastAsia="Times New Roman" w:hAnsi="Times New Roman" w:cs="Times New Roman"/>
          <w:sz w:val="24"/>
          <w:szCs w:val="24"/>
          <w:lang w:eastAsia="ru-RU"/>
        </w:rPr>
        <w:lastRenderedPageBreak/>
        <w:t>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Pr>
          <w:rFonts w:ascii="Times New Roman" w:eastAsia="Times New Roman" w:hAnsi="Times New Roman" w:cs="Times New Roman"/>
          <w:sz w:val="24"/>
          <w:szCs w:val="24"/>
          <w:lang w:eastAsia="ru-RU"/>
        </w:rPr>
        <w:t xml:space="preserve">Большедороховского </w:t>
      </w:r>
      <w:r w:rsidRPr="00881355">
        <w:rPr>
          <w:rFonts w:ascii="Times New Roman" w:eastAsia="Times New Roman" w:hAnsi="Times New Roman" w:cs="Times New Roman"/>
          <w:sz w:val="24"/>
          <w:szCs w:val="24"/>
          <w:lang w:eastAsia="ru-RU"/>
        </w:rPr>
        <w:t>сельского поселения.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11. Сход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12. Правотворческая инициатива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Большедороховского сельского поселения, обладающих избирательным правом.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территория, на которой оно осуществляется;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порядок принятия решений;</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14. Публичные слушания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1. Главой поселения или Советом для обсуждения с участием жителей проектов муниципальных правовых актов Большедороховского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На публичные слушания выносятся: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проект Устава Большедороховского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проект местного бюджета и отчет о его исполнении;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проекты планов и программ развития Большедороховского</w:t>
      </w:r>
      <w:r>
        <w:rPr>
          <w:rFonts w:ascii="Times New Roman" w:eastAsia="Times New Roman" w:hAnsi="Times New Roman" w:cs="Times New Roman"/>
          <w:sz w:val="24"/>
          <w:szCs w:val="24"/>
          <w:lang w:eastAsia="ru-RU"/>
        </w:rPr>
        <w:t xml:space="preserve"> </w:t>
      </w:r>
      <w:r w:rsidRPr="00881355">
        <w:rPr>
          <w:rFonts w:ascii="Times New Roman" w:eastAsia="Times New Roman" w:hAnsi="Times New Roman" w:cs="Times New Roman"/>
          <w:sz w:val="24"/>
          <w:szCs w:val="24"/>
          <w:lang w:eastAsia="ru-RU"/>
        </w:rPr>
        <w:t xml:space="preserve">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4F26"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15. Собрание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1. Для обсуждения вопросов местного значения Большедороховского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w:t>
      </w:r>
      <w:r w:rsidRPr="00881355">
        <w:rPr>
          <w:rFonts w:ascii="Times New Roman" w:eastAsia="Times New Roman" w:hAnsi="Times New Roman" w:cs="Times New Roman"/>
          <w:sz w:val="24"/>
          <w:szCs w:val="24"/>
          <w:lang w:eastAsia="ru-RU"/>
        </w:rPr>
        <w:lastRenderedPageBreak/>
        <w:t>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881355">
        <w:rPr>
          <w:rFonts w:ascii="Times New Roman" w:eastAsia="Times New Roman" w:hAnsi="Times New Roman" w:cs="Times New Roman"/>
          <w:sz w:val="24"/>
          <w:szCs w:val="24"/>
          <w:lang w:eastAsia="ru-RU"/>
        </w:rPr>
        <w:t>Большедороховского  сельского</w:t>
      </w:r>
      <w:proofErr w:type="gramEnd"/>
      <w:r w:rsidRPr="00881355">
        <w:rPr>
          <w:rFonts w:ascii="Times New Roman" w:eastAsia="Times New Roman" w:hAnsi="Times New Roman" w:cs="Times New Roman"/>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17. Опрос граждан</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Опрос граждан проводится на всей территории Большедороховского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В опросе граждан вправе участвовать жители Большедороховского сельского поселения, обладающие избирательным правом.</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Опрос граждан проводится по инициативе:</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r w:rsidRPr="00881355">
        <w:rPr>
          <w:rFonts w:ascii="Times New Roman" w:eastAsia="Times New Roman" w:hAnsi="Times New Roman" w:cs="Times New Roman"/>
          <w:b/>
          <w:sz w:val="24"/>
          <w:szCs w:val="24"/>
          <w:lang w:eastAsia="ru-RU"/>
        </w:rPr>
        <w:t xml:space="preserve">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lastRenderedPageBreak/>
        <w:t>1. Граждане имеют право на коллективные и индивидуальные обращения в органы местного самоуправления.</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1355">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1355">
        <w:rPr>
          <w:rFonts w:ascii="Times New Roman" w:eastAsia="Times New Roman" w:hAnsi="Times New Roman" w:cs="Times New Roman"/>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20. Совет Большедороховского сельского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u w:val="single"/>
          <w:lang w:eastAsia="ru-RU"/>
        </w:rPr>
      </w:pPr>
      <w:r w:rsidRPr="00D95FC4">
        <w:rPr>
          <w:rFonts w:ascii="Times New Roman" w:eastAsia="Times New Roman" w:hAnsi="Times New Roman" w:cs="Times New Roman"/>
          <w:sz w:val="24"/>
          <w:szCs w:val="24"/>
          <w:lang w:eastAsia="ru-RU"/>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Срок полномочий Совета – 5 лет.</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Первое заседание вновь избранного Совета созывает и ведет Глава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8. Совет обладает правами юридического лица.</w:t>
      </w:r>
      <w:r w:rsidRPr="00D95FC4">
        <w:rPr>
          <w:rFonts w:ascii="Times New Roman" w:eastAsia="Times New Roman" w:hAnsi="Times New Roman" w:cs="Times New Roman"/>
          <w:b/>
          <w:sz w:val="24"/>
          <w:szCs w:val="24"/>
          <w:lang w:eastAsia="ru-RU"/>
        </w:rPr>
        <w:t xml:space="preserve">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Местонахождение Совета: с. Больше-Дорохово, ул. Центральная, 26 Асиновского района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u w:val="single"/>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21. Полномочия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В исключительной компетенции Совета находятся: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принятие планов и программ развития муниципального образования, утверждение отчетов об их исполнении;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10) принятие решения об удалении Главы поселения в отставку.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К полномочиям Совета относятся: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соответствии с Бюджетным кодексом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5" w:history="1">
        <w:r w:rsidRPr="00D95FC4">
          <w:rPr>
            <w:rStyle w:val="a3"/>
            <w:rFonts w:ascii="Times New Roman" w:eastAsia="Times New Roman" w:hAnsi="Times New Roman" w:cs="Times New Roman"/>
            <w:sz w:val="24"/>
            <w:szCs w:val="24"/>
            <w:lang w:eastAsia="ru-RU"/>
          </w:rPr>
          <w:t>требования</w:t>
        </w:r>
      </w:hyperlink>
      <w:r w:rsidRPr="00D95FC4">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22. Правовые акты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w:t>
      </w:r>
      <w:r w:rsidRPr="00D95FC4">
        <w:rPr>
          <w:rFonts w:ascii="Times New Roman" w:eastAsia="Times New Roman" w:hAnsi="Times New Roman" w:cs="Times New Roman"/>
          <w:bCs/>
          <w:sz w:val="24"/>
          <w:szCs w:val="24"/>
          <w:lang w:eastAsia="ru-RU"/>
        </w:rPr>
        <w:lastRenderedPageBreak/>
        <w:t>по иным вопросам, отнесенным к его компетенции федеральными законами, законами Томской области и настоящим Уставом.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Голос Главы поселения учитывается при принятии решений Совета как голос депутата Совета.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23. Депутат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95FC4" w:rsidRPr="00D95FC4" w:rsidRDefault="00D95FC4" w:rsidP="00D95FC4">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На постоянной основе могут работать не более десяти процентов депутатов от установленной численности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Количество депутатов, осуществляющих свои полномочия на постоянной основе составляет</w:t>
      </w:r>
      <w:r w:rsidRPr="00D95FC4">
        <w:rPr>
          <w:rFonts w:ascii="Times New Roman" w:eastAsia="Times New Roman" w:hAnsi="Times New Roman" w:cs="Times New Roman"/>
          <w:b/>
          <w:sz w:val="24"/>
          <w:szCs w:val="24"/>
          <w:lang w:eastAsia="ru-RU"/>
        </w:rPr>
        <w:t xml:space="preserve"> </w:t>
      </w:r>
      <w:r w:rsidRPr="00D95FC4">
        <w:rPr>
          <w:rFonts w:ascii="Times New Roman" w:eastAsia="Times New Roman" w:hAnsi="Times New Roman" w:cs="Times New Roman"/>
          <w:sz w:val="24"/>
          <w:szCs w:val="24"/>
          <w:lang w:eastAsia="ru-RU"/>
        </w:rPr>
        <w:t>не более 10 процентов депутатов от установленной численности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lastRenderedPageBreak/>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Осуществляющие свои полномочия на постоянной основе депутат не вправе: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 не поручено участвовать в управлении этой организацией;</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смерти;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отставки по собственному желанию;</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D95FC4">
        <w:rPr>
          <w:rFonts w:ascii="Times New Roman" w:eastAsia="Times New Roman" w:hAnsi="Times New Roman" w:cs="Times New Roman"/>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отзыва избирателями;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досрочного прекращения полномочий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10.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11.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12.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13.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5FC4">
        <w:rPr>
          <w:rFonts w:ascii="Times New Roman" w:eastAsia="Times New Roman" w:hAnsi="Times New Roman" w:cs="Times New Roman"/>
          <w:bCs/>
          <w:sz w:val="24"/>
          <w:szCs w:val="24"/>
          <w:lang w:eastAsia="ru-RU"/>
        </w:rPr>
        <w:t>15. Досрочно утративший свои полномочия депутат может вновь обрести их лишь в случае нового избрания.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24. Помощники депутата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lastRenderedPageBreak/>
        <w:t>Статья 25. Председатель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Организацию деятельности Совета осуществляет председатель Совета.  Председатель Совета подотчетен Совету Большедороховского сельского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Председатель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26. Досрочное прекращение полномочий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преобразования Большедороховского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в случае увеличения численности избирателей Большедороховского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27. Глава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1. Глава поселения является высшим должностным лицом Большедороховского сельского поселения, возглавляет Администрацию и исполняет полномочия председателя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Выборы Главы поселения проводятся по единому избирательному округу в пределах границ Большедороховского сельского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Глава поселения вступает в должность с момента его регистрации избирательной комиссией муниципального образования.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Глава поселения осуществляет свои полномочия на постоянной основе. Глава поселения подконтролен и подотчетен населению Большедороховского сельского поселения и Совету.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lastRenderedPageBreak/>
        <w:t>5. Глава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1) представляет </w:t>
      </w:r>
      <w:proofErr w:type="spellStart"/>
      <w:r w:rsidRPr="00D95FC4">
        <w:rPr>
          <w:rFonts w:ascii="Times New Roman" w:eastAsia="Times New Roman" w:hAnsi="Times New Roman" w:cs="Times New Roman"/>
          <w:sz w:val="24"/>
          <w:szCs w:val="24"/>
          <w:lang w:eastAsia="ru-RU"/>
        </w:rPr>
        <w:t>Большедороховское</w:t>
      </w:r>
      <w:proofErr w:type="spellEnd"/>
      <w:r w:rsidRPr="00D95FC4">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10) вносит в Совет на утверждение проект местного бюджета, планы и программы социально - экономического развития Большедороховского сельского поселения, а также отчеты об их исполнении;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w:t>
      </w:r>
      <w:r w:rsidRPr="00D95FC4">
        <w:rPr>
          <w:rFonts w:ascii="Times New Roman" w:eastAsia="Times New Roman" w:hAnsi="Times New Roman" w:cs="Times New Roman"/>
          <w:sz w:val="24"/>
          <w:szCs w:val="24"/>
          <w:lang w:eastAsia="ru-RU"/>
        </w:rPr>
        <w:lastRenderedPageBreak/>
        <w:t>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u w:val="single"/>
          <w:lang w:eastAsia="ru-RU"/>
        </w:rPr>
      </w:pPr>
      <w:r w:rsidRPr="00D95FC4">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смерти;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отставки по собственному желанию;</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10) отзыва избирателями;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sz w:val="24"/>
          <w:szCs w:val="24"/>
          <w:lang w:eastAsia="ru-RU"/>
        </w:rPr>
        <w:lastRenderedPageBreak/>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w:t>
      </w:r>
      <w:r w:rsidRPr="00D95FC4">
        <w:rPr>
          <w:rFonts w:ascii="Times New Roman" w:eastAsia="Times New Roman" w:hAnsi="Times New Roman" w:cs="Times New Roman"/>
          <w:b/>
          <w:sz w:val="24"/>
          <w:szCs w:val="24"/>
          <w:lang w:eastAsia="ru-RU"/>
        </w:rPr>
        <w:t xml:space="preserve"> </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95FC4">
        <w:rPr>
          <w:rFonts w:ascii="Times New Roman" w:eastAsia="Times New Roman" w:hAnsi="Times New Roman" w:cs="Times New Roman"/>
          <w:b/>
          <w:sz w:val="24"/>
          <w:szCs w:val="24"/>
          <w:lang w:eastAsia="ru-RU"/>
        </w:rPr>
        <w:t>Статья 29. Удаление Главы поселения в отставку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w:t>
      </w:r>
      <w:hyperlink r:id="rId16" w:history="1">
        <w:r w:rsidRPr="00D95FC4">
          <w:rPr>
            <w:rStyle w:val="a3"/>
            <w:rFonts w:ascii="Times New Roman" w:eastAsia="Times New Roman" w:hAnsi="Times New Roman" w:cs="Times New Roman"/>
            <w:sz w:val="24"/>
            <w:szCs w:val="24"/>
            <w:lang w:eastAsia="ru-RU"/>
          </w:rPr>
          <w:t>пунктами 2</w:t>
        </w:r>
      </w:hyperlink>
      <w:r w:rsidRPr="00D95FC4">
        <w:rPr>
          <w:rFonts w:ascii="Times New Roman" w:eastAsia="Times New Roman" w:hAnsi="Times New Roman" w:cs="Times New Roman"/>
          <w:sz w:val="24"/>
          <w:szCs w:val="24"/>
          <w:lang w:eastAsia="ru-RU"/>
        </w:rPr>
        <w:t xml:space="preserve"> и </w:t>
      </w:r>
      <w:hyperlink r:id="rId17" w:history="1">
        <w:r w:rsidRPr="00D95FC4">
          <w:rPr>
            <w:rStyle w:val="a3"/>
            <w:rFonts w:ascii="Times New Roman" w:eastAsia="Times New Roman" w:hAnsi="Times New Roman" w:cs="Times New Roman"/>
            <w:sz w:val="24"/>
            <w:szCs w:val="24"/>
            <w:lang w:eastAsia="ru-RU"/>
          </w:rPr>
          <w:t>3 части 1 статьи 75</w:t>
        </w:r>
      </w:hyperlink>
      <w:r w:rsidRPr="00D95FC4">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8" w:history="1">
        <w:r w:rsidRPr="00D95FC4">
          <w:rPr>
            <w:rStyle w:val="a3"/>
            <w:rFonts w:ascii="Times New Roman" w:eastAsia="Times New Roman" w:hAnsi="Times New Roman" w:cs="Times New Roman"/>
            <w:sz w:val="24"/>
            <w:szCs w:val="24"/>
            <w:lang w:eastAsia="ru-RU"/>
          </w:rPr>
          <w:t>законом</w:t>
        </w:r>
      </w:hyperlink>
      <w:r w:rsidRPr="00D95FC4">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sidRPr="00D95FC4">
          <w:rPr>
            <w:rStyle w:val="a3"/>
            <w:rFonts w:ascii="Times New Roman" w:eastAsia="Times New Roman" w:hAnsi="Times New Roman" w:cs="Times New Roman"/>
            <w:sz w:val="24"/>
            <w:szCs w:val="24"/>
            <w:lang w:eastAsia="ru-RU"/>
          </w:rPr>
          <w:t>пунктами 2</w:t>
        </w:r>
      </w:hyperlink>
      <w:r w:rsidRPr="00D95FC4">
        <w:rPr>
          <w:rFonts w:ascii="Times New Roman" w:eastAsia="Times New Roman" w:hAnsi="Times New Roman" w:cs="Times New Roman"/>
          <w:sz w:val="24"/>
          <w:szCs w:val="24"/>
          <w:lang w:eastAsia="ru-RU"/>
        </w:rPr>
        <w:t xml:space="preserve"> и </w:t>
      </w:r>
      <w:hyperlink r:id="rId20" w:history="1">
        <w:r w:rsidRPr="00D95FC4">
          <w:rPr>
            <w:rStyle w:val="a3"/>
            <w:rFonts w:ascii="Times New Roman" w:eastAsia="Times New Roman" w:hAnsi="Times New Roman" w:cs="Times New Roman"/>
            <w:sz w:val="24"/>
            <w:szCs w:val="24"/>
            <w:lang w:eastAsia="ru-RU"/>
          </w:rPr>
          <w:t>3 части 1 статьи 75</w:t>
        </w:r>
      </w:hyperlink>
      <w:r w:rsidRPr="00D95FC4">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D95FC4" w:rsidRDefault="00D95FC4" w:rsidP="00D95F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5FC4">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b/>
          <w:sz w:val="24"/>
          <w:szCs w:val="24"/>
          <w:lang w:eastAsia="ru-RU"/>
        </w:rPr>
        <w:t>Статья 30. Администрация</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с. Больше-Дорохово, ул. Центральная,26 Асиновского района Томской области.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3. Администрация Большедороховского сельского поселения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 xml:space="preserve">Администрация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Большедороховского сельского поселения не отнесенные настоящим </w:t>
      </w:r>
      <w:r w:rsidRPr="00334808">
        <w:rPr>
          <w:rFonts w:ascii="Times New Roman" w:eastAsia="Times New Roman" w:hAnsi="Times New Roman" w:cs="Times New Roman"/>
          <w:sz w:val="24"/>
          <w:szCs w:val="24"/>
          <w:lang w:eastAsia="ru-RU"/>
        </w:rPr>
        <w:lastRenderedPageBreak/>
        <w:t xml:space="preserve">Уставом к полномочиям иных органов местного самоуправления Большедороховского сельского поселения. </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34808">
        <w:rPr>
          <w:rFonts w:ascii="Times New Roman" w:eastAsia="Times New Roman" w:hAnsi="Times New Roman" w:cs="Times New Roman"/>
          <w:b/>
          <w:sz w:val="24"/>
          <w:szCs w:val="24"/>
          <w:lang w:eastAsia="ru-RU"/>
        </w:rPr>
        <w:t>Статья 31. Муниципальный контроль</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3. Муниципальный земельный контроль в отношении расположенных в границах Большедороховского</w:t>
      </w:r>
      <w:r w:rsidRPr="00334808">
        <w:rPr>
          <w:rFonts w:ascii="Times New Roman" w:eastAsia="Times New Roman" w:hAnsi="Times New Roman" w:cs="Times New Roman"/>
          <w:sz w:val="24"/>
          <w:szCs w:val="24"/>
          <w:lang w:eastAsia="ru-RU"/>
        </w:rPr>
        <w:t xml:space="preserve"> </w:t>
      </w:r>
      <w:r w:rsidRPr="00334808">
        <w:rPr>
          <w:rFonts w:ascii="Times New Roman" w:eastAsia="Times New Roman" w:hAnsi="Times New Roman" w:cs="Times New Roman"/>
          <w:sz w:val="24"/>
          <w:szCs w:val="24"/>
          <w:lang w:eastAsia="ru-RU"/>
        </w:rPr>
        <w:t>сельского поселения объектов земельных отношений осуществляется Администрацией Большедороховского</w:t>
      </w:r>
      <w:r w:rsidRPr="00334808">
        <w:rPr>
          <w:rFonts w:ascii="Times New Roman" w:eastAsia="Times New Roman" w:hAnsi="Times New Roman" w:cs="Times New Roman"/>
          <w:sz w:val="24"/>
          <w:szCs w:val="24"/>
          <w:lang w:eastAsia="ru-RU"/>
        </w:rPr>
        <w:t xml:space="preserve"> </w:t>
      </w:r>
      <w:r w:rsidRPr="00334808">
        <w:rPr>
          <w:rFonts w:ascii="Times New Roman" w:eastAsia="Times New Roman" w:hAnsi="Times New Roman" w:cs="Times New Roman"/>
          <w:sz w:val="24"/>
          <w:szCs w:val="24"/>
          <w:lang w:eastAsia="ru-RU"/>
        </w:rPr>
        <w:t>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334808" w:rsidRPr="0049711E"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4. Порядок осуществления муниципального земельного контроля органами местного самоуправления в отношении расположенных в границах поселения объектов земельных отношений устанавливается постановлением Администрации поселения, принятым в соответствии с федеральным и региональным законодательством</w:t>
      </w:r>
      <w:r w:rsidR="0049711E">
        <w:rPr>
          <w:rFonts w:ascii="Times New Roman" w:eastAsia="Times New Roman" w:hAnsi="Times New Roman" w:cs="Times New Roman"/>
          <w:sz w:val="24"/>
          <w:szCs w:val="24"/>
          <w:lang w:eastAsia="ru-RU"/>
        </w:rPr>
        <w:t>.</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34808">
        <w:rPr>
          <w:rFonts w:ascii="Times New Roman" w:eastAsia="Times New Roman" w:hAnsi="Times New Roman" w:cs="Times New Roman"/>
          <w:b/>
          <w:sz w:val="24"/>
          <w:szCs w:val="24"/>
          <w:lang w:eastAsia="ru-RU"/>
        </w:rPr>
        <w:t xml:space="preserve">Статья 32. Избирательная комиссия </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1. Избирательная комиссия Большедороховского сельского поселения организует подготовку и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34808">
        <w:rPr>
          <w:rFonts w:ascii="Times New Roman" w:eastAsia="Times New Roman" w:hAnsi="Times New Roman" w:cs="Times New Roman"/>
          <w:sz w:val="24"/>
          <w:szCs w:val="24"/>
          <w:lang w:eastAsia="ru-RU"/>
        </w:rPr>
        <w:t xml:space="preserve">Избирательная комиссия состоит из восьми членов с правом решающего голоса. </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Асиновского района, Избирательной комиссии предыдущего состава, территориальной комиссии.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Асиновского района.</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w:t>
      </w:r>
      <w:r w:rsidRPr="00334808">
        <w:rPr>
          <w:rFonts w:ascii="Times New Roman" w:eastAsia="Times New Roman" w:hAnsi="Times New Roman" w:cs="Times New Roman"/>
          <w:sz w:val="24"/>
          <w:szCs w:val="24"/>
          <w:lang w:eastAsia="ru-RU"/>
        </w:rPr>
        <w:lastRenderedPageBreak/>
        <w:t>назначения в состав одной комиссии, за исключением случаев, предусмотренных федеральным законом.</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Данное положение не применяется при проведении повторных и дополнительных выборов в Совет.</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 xml:space="preserve">10. Избирательная комиссия осуществляет полномочия, предусмотренные федеральными законами, Законом Томской области </w:t>
      </w:r>
      <w:r w:rsidRPr="00334808">
        <w:rPr>
          <w:rFonts w:ascii="Times New Roman" w:eastAsia="Times New Roman" w:hAnsi="Times New Roman" w:cs="Times New Roman"/>
          <w:bCs/>
          <w:sz w:val="24"/>
          <w:szCs w:val="24"/>
          <w:lang w:eastAsia="ru-RU"/>
        </w:rPr>
        <w:t>от 14.02.2005 № 29-ОЗ</w:t>
      </w:r>
      <w:r w:rsidRPr="00334808">
        <w:rPr>
          <w:rFonts w:ascii="Times New Roman" w:eastAsia="Times New Roman" w:hAnsi="Times New Roman" w:cs="Times New Roman"/>
          <w:sz w:val="24"/>
          <w:szCs w:val="24"/>
          <w:lang w:eastAsia="ru-RU"/>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12. Финансовое обеспечение Избирательной комиссии осуществляется за счет средств бюджета Большедороховского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34808">
        <w:rPr>
          <w:rFonts w:ascii="Times New Roman" w:eastAsia="Times New Roman" w:hAnsi="Times New Roman" w:cs="Times New Roman"/>
          <w:b/>
          <w:sz w:val="24"/>
          <w:szCs w:val="24"/>
          <w:lang w:eastAsia="ru-RU"/>
        </w:rPr>
        <w:t>Статья 33. Муниципальная служба</w:t>
      </w: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4808" w:rsidRPr="00334808" w:rsidRDefault="00334808" w:rsidP="00334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4808">
        <w:rPr>
          <w:rFonts w:ascii="Times New Roman" w:eastAsia="Times New Roman" w:hAnsi="Times New Roman" w:cs="Times New Roman"/>
          <w:sz w:val="24"/>
          <w:szCs w:val="24"/>
          <w:lang w:eastAsia="ru-RU"/>
        </w:rPr>
        <w:t xml:space="preserve">Правовое регулирование муниципальной службы в </w:t>
      </w:r>
      <w:proofErr w:type="spellStart"/>
      <w:r w:rsidRPr="00334808">
        <w:rPr>
          <w:rFonts w:ascii="Times New Roman" w:eastAsia="Times New Roman" w:hAnsi="Times New Roman" w:cs="Times New Roman"/>
          <w:sz w:val="24"/>
          <w:szCs w:val="24"/>
          <w:lang w:eastAsia="ru-RU"/>
        </w:rPr>
        <w:t>Большедороховском</w:t>
      </w:r>
      <w:proofErr w:type="spellEnd"/>
      <w:r w:rsidRPr="00334808">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881355" w:rsidRP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9711E">
        <w:rPr>
          <w:rFonts w:ascii="Times New Roman" w:eastAsia="Times New Roman" w:hAnsi="Times New Roman" w:cs="Times New Roman"/>
          <w:b/>
          <w:sz w:val="24"/>
          <w:szCs w:val="24"/>
          <w:lang w:eastAsia="ru-RU"/>
        </w:rPr>
        <w:t>ГЛАВА 4. МЕСТНЫЙ БЮДЖЕТ</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b/>
          <w:sz w:val="24"/>
          <w:szCs w:val="24"/>
          <w:lang w:eastAsia="ru-RU"/>
        </w:rPr>
        <w:t>Статья 34. Местный бюджет</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 xml:space="preserve">1. </w:t>
      </w:r>
      <w:proofErr w:type="spellStart"/>
      <w:r w:rsidRPr="0049711E">
        <w:rPr>
          <w:rFonts w:ascii="Times New Roman" w:eastAsia="Times New Roman" w:hAnsi="Times New Roman" w:cs="Times New Roman"/>
          <w:sz w:val="24"/>
          <w:szCs w:val="24"/>
          <w:lang w:eastAsia="ru-RU"/>
        </w:rPr>
        <w:t>Большедороховское</w:t>
      </w:r>
      <w:proofErr w:type="spellEnd"/>
      <w:r w:rsidRPr="0049711E">
        <w:rPr>
          <w:rFonts w:ascii="Times New Roman" w:eastAsia="Times New Roman" w:hAnsi="Times New Roman" w:cs="Times New Roman"/>
          <w:sz w:val="24"/>
          <w:szCs w:val="24"/>
          <w:lang w:eastAsia="ru-RU"/>
        </w:rPr>
        <w:t xml:space="preserve"> сельское поселение имеет собственный бюджет – бюджет Большедороховского сельского поселения (местный бюджет).</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2. Бюджетные полномочия Большедороховского сельского поселения устанавливаются Бюджетным кодексом Российской Федерации.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49711E">
        <w:rPr>
          <w:rFonts w:ascii="Times New Roman" w:eastAsia="Times New Roman" w:hAnsi="Times New Roman" w:cs="Times New Roman"/>
          <w:sz w:val="24"/>
          <w:szCs w:val="24"/>
          <w:lang w:eastAsia="ru-RU"/>
        </w:rPr>
        <w:t>Большедороховском</w:t>
      </w:r>
      <w:proofErr w:type="spellEnd"/>
      <w:r w:rsidRPr="0049711E">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4. Проект бюджета Большедороховского сельского поселения составляется ведущим специалистом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5. Проект бюджета Большедороховского сельского поселения составляется и утверждается сроком на один год (на очередной финансовый год) в соответствии с решением Совета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lastRenderedPageBreak/>
        <w:tab/>
        <w:t>6. Проект бюджета Большедороховского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соответствии с действующим законодательством.</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Совет Большедороховского сельского поселения рассматривает проект решения о бюджете Большедороховского сельского поселения поэтапно в двух чтениях с момента внесения его в Совет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8. Решение о бюджете Большедороховского сельского поселения на очередной финансовый год вступает в силу с 1 января очередного финансового года.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11. Исполнение бюджета Большедороховского сельского поселения обеспечивается Администрацией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9711E">
        <w:rPr>
          <w:rFonts w:ascii="Times New Roman" w:eastAsia="Times New Roman" w:hAnsi="Times New Roman" w:cs="Times New Roman"/>
          <w:sz w:val="24"/>
          <w:szCs w:val="24"/>
          <w:lang w:eastAsia="ru-RU"/>
        </w:rPr>
        <w:tab/>
      </w:r>
      <w:r w:rsidR="007569B5">
        <w:rPr>
          <w:rFonts w:ascii="Times New Roman" w:eastAsia="Times New Roman" w:hAnsi="Times New Roman" w:cs="Times New Roman"/>
          <w:b/>
          <w:sz w:val="24"/>
          <w:szCs w:val="24"/>
          <w:lang w:eastAsia="ru-RU"/>
        </w:rPr>
        <w:t>Статья 35</w:t>
      </w:r>
      <w:r w:rsidRPr="0049711E">
        <w:rPr>
          <w:rFonts w:ascii="Times New Roman" w:eastAsia="Times New Roman" w:hAnsi="Times New Roman" w:cs="Times New Roman"/>
          <w:b/>
          <w:sz w:val="24"/>
          <w:szCs w:val="24"/>
          <w:lang w:eastAsia="ru-RU"/>
        </w:rPr>
        <w:t>. Доходы местного бюджета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Статья 34. Расходы местного бюджета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Большедороховского сельского поселения в соответствии с требованиями Бюджетного кодекса Российской Федерации.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2. Исполнение расходных обязательств Большедороховского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9711E">
        <w:rPr>
          <w:rFonts w:ascii="Times New Roman" w:eastAsia="Times New Roman" w:hAnsi="Times New Roman" w:cs="Times New Roman"/>
          <w:sz w:val="24"/>
          <w:szCs w:val="24"/>
          <w:lang w:eastAsia="ru-RU"/>
        </w:rPr>
        <w:tab/>
      </w:r>
      <w:r w:rsidRPr="0049711E">
        <w:rPr>
          <w:rFonts w:ascii="Times New Roman" w:eastAsia="Times New Roman" w:hAnsi="Times New Roman" w:cs="Times New Roman"/>
          <w:b/>
          <w:sz w:val="24"/>
          <w:szCs w:val="24"/>
          <w:lang w:eastAsia="ru-RU"/>
        </w:rPr>
        <w:t>Статья 3</w:t>
      </w:r>
      <w:r w:rsidR="007569B5">
        <w:rPr>
          <w:rFonts w:ascii="Times New Roman" w:eastAsia="Times New Roman" w:hAnsi="Times New Roman" w:cs="Times New Roman"/>
          <w:b/>
          <w:sz w:val="24"/>
          <w:szCs w:val="24"/>
          <w:lang w:eastAsia="ru-RU"/>
        </w:rPr>
        <w:t>6</w:t>
      </w:r>
      <w:r w:rsidRPr="0049711E">
        <w:rPr>
          <w:rFonts w:ascii="Times New Roman" w:eastAsia="Times New Roman" w:hAnsi="Times New Roman" w:cs="Times New Roman"/>
          <w:b/>
          <w:sz w:val="24"/>
          <w:szCs w:val="24"/>
          <w:lang w:eastAsia="ru-RU"/>
        </w:rPr>
        <w:t>. Закупки для обеспечения муниципальных нужд</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ab/>
        <w:t>2. Закупки товаров, работ, услуг для обеспечения муниципальных нужд осуществляются за счет средств местного бюджета.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9711E">
        <w:rPr>
          <w:rFonts w:ascii="Times New Roman" w:eastAsia="Times New Roman" w:hAnsi="Times New Roman" w:cs="Times New Roman"/>
          <w:sz w:val="24"/>
          <w:szCs w:val="24"/>
          <w:lang w:eastAsia="ru-RU"/>
        </w:rPr>
        <w:tab/>
      </w:r>
      <w:r w:rsidRPr="0049711E">
        <w:rPr>
          <w:rFonts w:ascii="Times New Roman" w:eastAsia="Times New Roman" w:hAnsi="Times New Roman" w:cs="Times New Roman"/>
          <w:b/>
          <w:sz w:val="24"/>
          <w:szCs w:val="24"/>
          <w:lang w:eastAsia="ru-RU"/>
        </w:rPr>
        <w:t>Статья 3</w:t>
      </w:r>
      <w:r w:rsidR="007569B5">
        <w:rPr>
          <w:rFonts w:ascii="Times New Roman" w:eastAsia="Times New Roman" w:hAnsi="Times New Roman" w:cs="Times New Roman"/>
          <w:b/>
          <w:sz w:val="24"/>
          <w:szCs w:val="24"/>
          <w:lang w:eastAsia="ru-RU"/>
        </w:rPr>
        <w:t>7</w:t>
      </w:r>
      <w:r w:rsidRPr="0049711E">
        <w:rPr>
          <w:rFonts w:ascii="Times New Roman" w:eastAsia="Times New Roman" w:hAnsi="Times New Roman" w:cs="Times New Roman"/>
          <w:b/>
          <w:sz w:val="24"/>
          <w:szCs w:val="24"/>
          <w:lang w:eastAsia="ru-RU"/>
        </w:rPr>
        <w:t>. Контроль за местным бюджетом</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Асиновского района.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w:t>
      </w:r>
      <w:r w:rsidRPr="0049711E">
        <w:rPr>
          <w:rFonts w:ascii="Times New Roman" w:eastAsia="Times New Roman" w:hAnsi="Times New Roman" w:cs="Times New Roman"/>
          <w:sz w:val="24"/>
          <w:szCs w:val="24"/>
          <w:lang w:eastAsia="ru-RU"/>
        </w:rPr>
        <w:lastRenderedPageBreak/>
        <w:t>контроля, являющегося органом (должностными лицами) Администрации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Большедороховского сельского поселения в целях установления законности его исполнения, достоверности учета и отчетности.</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9711E">
        <w:rPr>
          <w:rFonts w:ascii="Times New Roman" w:eastAsia="Times New Roman" w:hAnsi="Times New Roman" w:cs="Times New Roman"/>
          <w:b/>
          <w:sz w:val="24"/>
          <w:szCs w:val="24"/>
          <w:lang w:eastAsia="ru-RU"/>
        </w:rPr>
        <w:t>Статья 3</w:t>
      </w:r>
      <w:r w:rsidR="007569B5">
        <w:rPr>
          <w:rFonts w:ascii="Times New Roman" w:eastAsia="Times New Roman" w:hAnsi="Times New Roman" w:cs="Times New Roman"/>
          <w:b/>
          <w:sz w:val="24"/>
          <w:szCs w:val="24"/>
          <w:lang w:eastAsia="ru-RU"/>
        </w:rPr>
        <w:t>8</w:t>
      </w:r>
      <w:r w:rsidRPr="0049711E">
        <w:rPr>
          <w:rFonts w:ascii="Times New Roman" w:eastAsia="Times New Roman" w:hAnsi="Times New Roman" w:cs="Times New Roman"/>
          <w:b/>
          <w:sz w:val="24"/>
          <w:szCs w:val="24"/>
          <w:lang w:eastAsia="ru-RU"/>
        </w:rPr>
        <w:t>. Отчет об исполнении местного бюджета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1. Годовой отчет об исполнении местного бюджета составляется Администрацией Большедороховского сельского поселения.</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 xml:space="preserve">2. Годовой отчет об исполнении местного бюджета представляется в Совет Большедороховского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w:t>
      </w:r>
      <w:proofErr w:type="spellStart"/>
      <w:r w:rsidRPr="0049711E">
        <w:rPr>
          <w:rFonts w:ascii="Times New Roman" w:eastAsia="Times New Roman" w:hAnsi="Times New Roman" w:cs="Times New Roman"/>
          <w:sz w:val="24"/>
          <w:szCs w:val="24"/>
          <w:lang w:eastAsia="ru-RU"/>
        </w:rPr>
        <w:t>Большедороховском</w:t>
      </w:r>
      <w:proofErr w:type="spellEnd"/>
      <w:r w:rsidRPr="0049711E">
        <w:rPr>
          <w:rFonts w:ascii="Times New Roman" w:eastAsia="Times New Roman" w:hAnsi="Times New Roman" w:cs="Times New Roman"/>
          <w:sz w:val="24"/>
          <w:szCs w:val="24"/>
          <w:lang w:eastAsia="ru-RU"/>
        </w:rPr>
        <w:t xml:space="preserve"> сельском поселении, утвержденном Советом Большедороховского сельского поселения, не позднее 1 мая текущего года.</w:t>
      </w:r>
    </w:p>
    <w:p w:rsidR="0049711E" w:rsidRP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49711E" w:rsidRDefault="0049711E"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11E">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7569B5" w:rsidRPr="007569B5" w:rsidRDefault="007569B5" w:rsidP="007569B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569B5" w:rsidRPr="007569B5" w:rsidRDefault="007569B5" w:rsidP="007569B5">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Большедороховского сельского поселения несут ответственность перед населением Большедороховского сельского поселения, государством, физическими и юридическими лицами в соответствии с федеральными законами.</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2. По основаниям и в порядке, указанным в части 1 настоящей статьи, население Большедороховского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Большедороховского сельского поселения перед государством наступает на </w:t>
      </w:r>
      <w:r w:rsidRPr="007569B5">
        <w:rPr>
          <w:rFonts w:ascii="Times New Roman" w:eastAsia="Times New Roman" w:hAnsi="Times New Roman" w:cs="Times New Roman"/>
          <w:sz w:val="24"/>
          <w:szCs w:val="24"/>
          <w:lang w:eastAsia="ru-RU"/>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ГЛАВА 6. ЗАКЛЮЧИТЕЛЬНЫЕ ПОЛОЖЕНИЯ</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569B5">
        <w:rPr>
          <w:rFonts w:ascii="Times New Roman" w:eastAsia="Times New Roman" w:hAnsi="Times New Roman" w:cs="Times New Roman"/>
          <w:b/>
          <w:sz w:val="24"/>
          <w:szCs w:val="24"/>
          <w:lang w:eastAsia="ru-RU"/>
        </w:rPr>
        <w:t>Статья 42. Внесение изменений и дополнений в Устав</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1. Предложения о внесении изменений и дополнений в Устав Большедороховского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Асиновского района.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lastRenderedPageBreak/>
        <w:t>2. Проект решения Совета о внесении изменений и дополнений в Устав Большедороховского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Большедороховского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Большедороховского сельского поселения в соответствие с Конституцией Российской Федерации, федеральными законами.</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численности депутатов Совета.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7569B5" w:rsidRPr="007569B5" w:rsidRDefault="007569B5" w:rsidP="007569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69B5">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968FD" w:rsidRPr="009968FD" w:rsidRDefault="009968FD" w:rsidP="009968F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968FD">
        <w:rPr>
          <w:rFonts w:ascii="Times New Roman" w:eastAsia="Times New Roman" w:hAnsi="Times New Roman" w:cs="Times New Roman"/>
          <w:b/>
          <w:sz w:val="24"/>
          <w:szCs w:val="24"/>
          <w:lang w:eastAsia="ru-RU"/>
        </w:rPr>
        <w:t>Статья 43. Вступление Устава в силу</w:t>
      </w:r>
    </w:p>
    <w:p w:rsidR="009968FD" w:rsidRPr="009968FD" w:rsidRDefault="009968FD" w:rsidP="009968F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968FD" w:rsidRPr="009968FD" w:rsidRDefault="009968FD" w:rsidP="009968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9968FD" w:rsidRDefault="009968FD" w:rsidP="009968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от 23.12.2010 № 121</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143 от 26.07.2011г</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177 от 22.06.2012г</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18 от 31.01.2013</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47 от 13.11.2013</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60 от 22.01.2013</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65 от 19.03.2014</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76 от 27.06.2014</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89 от 15.10.2014</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№123 от 20.04.2015г.</w:t>
      </w:r>
    </w:p>
    <w:p w:rsidR="009968FD" w:rsidRPr="009968FD" w:rsidRDefault="009968FD" w:rsidP="009968FD">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FD">
        <w:rPr>
          <w:rFonts w:ascii="Times New Roman" w:eastAsia="Times New Roman" w:hAnsi="Times New Roman" w:cs="Times New Roman"/>
          <w:sz w:val="24"/>
          <w:szCs w:val="24"/>
          <w:lang w:eastAsia="ru-RU"/>
        </w:rPr>
        <w:t>Решение Совета Большедороховского сельского поселения № 136 от 23.10.2015г.</w:t>
      </w:r>
    </w:p>
    <w:p w:rsidR="007569B5" w:rsidRPr="0049711E" w:rsidRDefault="007569B5" w:rsidP="004971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1355" w:rsidRPr="00816220" w:rsidRDefault="00881355" w:rsidP="008813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B2DAF" w:rsidRPr="00CB2DAF" w:rsidRDefault="00CB2DAF" w:rsidP="00CB2DAF">
      <w:pPr>
        <w:spacing w:after="0" w:line="360" w:lineRule="exact"/>
        <w:ind w:firstLine="709"/>
        <w:rPr>
          <w:rFonts w:ascii="Times New Roman" w:eastAsia="Times New Roman" w:hAnsi="Times New Roman" w:cs="Times New Roman"/>
          <w:sz w:val="24"/>
          <w:szCs w:val="24"/>
          <w:lang w:eastAsia="ru-RU"/>
        </w:rPr>
      </w:pPr>
    </w:p>
    <w:p w:rsidR="0038484F" w:rsidRDefault="0038484F"/>
    <w:sectPr w:rsidR="0038484F" w:rsidSect="00782976">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76"/>
    <w:rsid w:val="00334808"/>
    <w:rsid w:val="0038484F"/>
    <w:rsid w:val="0049711E"/>
    <w:rsid w:val="005A4F26"/>
    <w:rsid w:val="006B6199"/>
    <w:rsid w:val="007569B5"/>
    <w:rsid w:val="00782976"/>
    <w:rsid w:val="00816220"/>
    <w:rsid w:val="00870D9C"/>
    <w:rsid w:val="00881355"/>
    <w:rsid w:val="009968FD"/>
    <w:rsid w:val="00C91223"/>
    <w:rsid w:val="00CB2DAF"/>
    <w:rsid w:val="00D9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46D07-57D4-4FE4-93F2-74FBC7CC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hyperlink" Target="consultantplus://offline/ref=5A0F2D5F21635BD77D8ED9BB1E0FE4EDD3C19ECC61DAA908DF16D814A26BB3F246E47EB225DC91F9JFJ9K" TargetMode="External"/><Relationship Id="rId18" Type="http://schemas.openxmlformats.org/officeDocument/2006/relationships/hyperlink" Target="consultantplus://offline/ref=9BE5AE1D6BEC47D304A3404CD1D5655DFA9D3C99748563037C656E5E58L3u8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5A0F2D5F21635BD77D8ED9BB1E0FE4EDD3C296CE63DCA908DF16D814A26BB3F246E47EB521JDJEK"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4C69EC864D6F402D74FD416A564ECE541AD72B325DC90JFJB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C92DECFE9C4957C655BDA05B2969516BE5D254FEECBC65B82E4F4CDC0D5E99101235E4D79B77089DL04DH" TargetMode="External"/><Relationship Id="rId10" Type="http://schemas.openxmlformats.org/officeDocument/2006/relationships/hyperlink" Target="consultantplus://offline/ref=5A0F2D5F21635BD77D8ED9BB1E0FE4EDD3C295C866DCA908DF16D814A26BB3F246E47EB225DC90F8JFJ8K"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5A0F2D5F21635BD77D8ED9BB1E0FE4EDD3C295C865D9A908DF16D814A26BB3F246E47EB225DC90F9JFJ6K"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15204</Words>
  <Characters>86664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2016-06-08T09:45:00Z</dcterms:created>
  <dcterms:modified xsi:type="dcterms:W3CDTF">2016-06-08T09:45:00Z</dcterms:modified>
</cp:coreProperties>
</file>