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Pr="004F55F6" w:rsidRDefault="00742CCC" w:rsidP="00742CCC">
      <w:pPr>
        <w:pStyle w:val="a3"/>
        <w:spacing w:before="0" w:beforeAutospacing="0" w:after="0" w:afterAutospacing="0"/>
        <w:ind w:left="567"/>
        <w:jc w:val="center"/>
        <w:rPr>
          <w:b/>
          <w:bCs/>
          <w:color w:val="FF0000"/>
        </w:rPr>
      </w:pPr>
      <w:r w:rsidRPr="005A03E6">
        <w:rPr>
          <w:b/>
          <w:bCs/>
        </w:rPr>
        <w:t>ПОСТАНОВЛЕНИЕ</w:t>
      </w:r>
      <w:r w:rsidR="004F55F6">
        <w:rPr>
          <w:b/>
          <w:bCs/>
        </w:rPr>
        <w:t xml:space="preserve"> </w:t>
      </w:r>
      <w:r w:rsidR="004F55F6">
        <w:rPr>
          <w:b/>
          <w:bCs/>
          <w:color w:val="FF0000"/>
        </w:rPr>
        <w:t>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B006E2">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 xml:space="preserve">Административный регламент предоставления муниципальной услуги </w:t>
      </w:r>
      <w:r w:rsidR="009B288E">
        <w:rPr>
          <w:rFonts w:ascii="Times New Roman" w:hAnsi="Times New Roman" w:cs="Times New Roman"/>
          <w:b/>
          <w:sz w:val="24"/>
          <w:szCs w:val="24"/>
        </w:rPr>
        <w:t>«</w:t>
      </w:r>
      <w:r w:rsidR="006407A8" w:rsidRPr="006407A8">
        <w:rPr>
          <w:rFonts w:ascii="Times New Roman" w:hAnsi="Times New Roman" w:cs="Times New Roman"/>
          <w:b/>
          <w:sz w:val="24"/>
          <w:szCs w:val="24"/>
        </w:rPr>
        <w:t>Прием уведомления о завершении сноса объекта капитального строительства</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9B288E">
        <w:rPr>
          <w:rFonts w:ascii="Times New Roman" w:hAnsi="Times New Roman" w:cs="Times New Roman"/>
          <w:b/>
          <w:sz w:val="24"/>
          <w:szCs w:val="24"/>
        </w:rPr>
        <w:t>омской области от 1</w:t>
      </w:r>
      <w:r w:rsidR="006407A8">
        <w:rPr>
          <w:rFonts w:ascii="Times New Roman" w:hAnsi="Times New Roman" w:cs="Times New Roman"/>
          <w:b/>
          <w:sz w:val="24"/>
          <w:szCs w:val="24"/>
        </w:rPr>
        <w:t>6.03</w:t>
      </w:r>
      <w:r w:rsidR="00FE7C3E">
        <w:rPr>
          <w:rFonts w:ascii="Times New Roman" w:hAnsi="Times New Roman" w:cs="Times New Roman"/>
          <w:b/>
          <w:sz w:val="24"/>
          <w:szCs w:val="24"/>
        </w:rPr>
        <w:t>.20</w:t>
      </w:r>
      <w:r w:rsidR="006407A8">
        <w:rPr>
          <w:rFonts w:ascii="Times New Roman" w:hAnsi="Times New Roman" w:cs="Times New Roman"/>
          <w:b/>
          <w:sz w:val="24"/>
          <w:szCs w:val="24"/>
        </w:rPr>
        <w:t>20 №12</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6407A8" w:rsidRPr="006407A8">
        <w:rPr>
          <w:rFonts w:ascii="Times New Roman" w:hAnsi="Times New Roman" w:cs="Times New Roman"/>
          <w:b/>
          <w:sz w:val="24"/>
          <w:szCs w:val="24"/>
        </w:rPr>
        <w:t>Прием уведомления о завершении сноса объекта капитального строительства</w:t>
      </w:r>
      <w:r w:rsidR="007E03CD" w:rsidRPr="007E03CD">
        <w:rPr>
          <w:rFonts w:ascii="Times New Roman" w:hAnsi="Times New Roman" w:cs="Times New Roman"/>
          <w:b/>
          <w:sz w:val="24"/>
          <w:szCs w:val="24"/>
        </w:rPr>
        <w:t>»</w:t>
      </w:r>
    </w:p>
    <w:p w:rsidR="00BB31C5" w:rsidRDefault="00BB31C5" w:rsidP="00B006E2">
      <w:pPr>
        <w:spacing w:after="0" w:line="240" w:lineRule="auto"/>
        <w:jc w:val="center"/>
        <w:rPr>
          <w:rFonts w:ascii="Times New Roman" w:hAnsi="Times New Roman" w:cs="Times New Roman"/>
          <w:b/>
          <w:sz w:val="24"/>
          <w:szCs w:val="24"/>
        </w:rPr>
      </w:pPr>
    </w:p>
    <w:p w:rsidR="00BB31C5" w:rsidRPr="00BB31C5" w:rsidRDefault="00BB31C5" w:rsidP="00BB31C5">
      <w:pPr>
        <w:spacing w:after="0" w:line="240" w:lineRule="auto"/>
        <w:ind w:firstLine="709"/>
        <w:jc w:val="both"/>
        <w:rPr>
          <w:rFonts w:ascii="Times New Roman" w:eastAsia="Times New Roman" w:hAnsi="Times New Roman" w:cs="Times New Roman"/>
          <w:sz w:val="24"/>
          <w:szCs w:val="24"/>
          <w:lang w:eastAsia="ru-RU"/>
        </w:rPr>
      </w:pPr>
      <w:r w:rsidRPr="00BB31C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BB31C5" w:rsidP="00BB31C5">
      <w:pPr>
        <w:spacing w:after="0" w:line="240" w:lineRule="auto"/>
        <w:ind w:firstLine="709"/>
        <w:jc w:val="both"/>
        <w:rPr>
          <w:rFonts w:ascii="Times New Roman" w:eastAsia="Times New Roman" w:hAnsi="Times New Roman" w:cs="Times New Roman"/>
          <w:sz w:val="24"/>
          <w:szCs w:val="24"/>
          <w:lang w:eastAsia="ru-RU"/>
        </w:rPr>
      </w:pPr>
      <w:r w:rsidRPr="00BB31C5">
        <w:rPr>
          <w:rFonts w:ascii="Times New Roman" w:eastAsia="Times New Roman" w:hAnsi="Times New Roman" w:cs="Times New Roman"/>
          <w:sz w:val="24"/>
          <w:szCs w:val="24"/>
          <w:lang w:eastAsia="ru-RU"/>
        </w:rPr>
        <w:t>ПОСТАНОВЛЯЮ:</w:t>
      </w:r>
    </w:p>
    <w:p w:rsidR="00742CCC" w:rsidRPr="004F36EA" w:rsidRDefault="00742CCC" w:rsidP="006407A8">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9B288E">
        <w:rPr>
          <w:rFonts w:ascii="Times New Roman" w:hAnsi="Times New Roman" w:cs="Times New Roman"/>
          <w:bCs/>
          <w:sz w:val="24"/>
          <w:szCs w:val="24"/>
        </w:rPr>
        <w:t>«</w:t>
      </w:r>
      <w:r w:rsidR="006407A8" w:rsidRPr="006407A8">
        <w:rPr>
          <w:rFonts w:ascii="Times New Roman" w:hAnsi="Times New Roman" w:cs="Times New Roman"/>
          <w:sz w:val="24"/>
          <w:szCs w:val="24"/>
        </w:rPr>
        <w:t xml:space="preserve">Прием уведомления о завершении сноса объекта капитального строительства», утвержденный постановлением Администрации </w:t>
      </w:r>
      <w:proofErr w:type="spellStart"/>
      <w:r w:rsidR="006407A8" w:rsidRPr="006407A8">
        <w:rPr>
          <w:rFonts w:ascii="Times New Roman" w:hAnsi="Times New Roman" w:cs="Times New Roman"/>
          <w:sz w:val="24"/>
          <w:szCs w:val="24"/>
        </w:rPr>
        <w:t>Большедороховского</w:t>
      </w:r>
      <w:proofErr w:type="spellEnd"/>
      <w:r w:rsidR="006407A8" w:rsidRPr="006407A8">
        <w:rPr>
          <w:rFonts w:ascii="Times New Roman" w:hAnsi="Times New Roman" w:cs="Times New Roman"/>
          <w:sz w:val="24"/>
          <w:szCs w:val="24"/>
        </w:rPr>
        <w:t xml:space="preserve"> сельского поселения Асиновского района Томской области от 16.03.2020 №12 «Об утверждении административного регламента предоставления муниципальной услуги «Прием уведомления о завершении сноса объекта капитального строительства</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6407A8">
        <w:rPr>
          <w:rFonts w:ascii="Times New Roman" w:hAnsi="Times New Roman" w:cs="Times New Roman"/>
          <w:b/>
          <w:bCs/>
          <w:sz w:val="24"/>
          <w:szCs w:val="24"/>
        </w:rPr>
        <w:t>Пункт 15</w:t>
      </w:r>
      <w:r w:rsidR="00BB7D15">
        <w:rPr>
          <w:rFonts w:ascii="Times New Roman" w:hAnsi="Times New Roman" w:cs="Times New Roman"/>
          <w:b/>
          <w:bCs/>
          <w:sz w:val="24"/>
          <w:szCs w:val="24"/>
        </w:rPr>
        <w:t xml:space="preserve"> </w:t>
      </w:r>
      <w:r w:rsidRPr="00F25EE5">
        <w:rPr>
          <w:rFonts w:ascii="Times New Roman" w:hAnsi="Times New Roman" w:cs="Times New Roman"/>
          <w:b/>
          <w:bCs/>
          <w:sz w:val="24"/>
          <w:szCs w:val="24"/>
        </w:rPr>
        <w:t>Раздел</w:t>
      </w:r>
      <w:r w:rsidR="00BB7D15">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BB7D15">
        <w:rPr>
          <w:rFonts w:ascii="Times New Roman" w:hAnsi="Times New Roman" w:cs="Times New Roman"/>
          <w:b/>
          <w:bCs/>
          <w:sz w:val="24"/>
          <w:szCs w:val="24"/>
        </w:rPr>
        <w:t>изложить в следующей редакции</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6407A8">
        <w:rPr>
          <w:rFonts w:ascii="Times New Roman" w:hAnsi="Times New Roman" w:cs="Times New Roman"/>
          <w:bCs/>
          <w:sz w:val="24"/>
          <w:szCs w:val="24"/>
        </w:rPr>
        <w:t>15</w:t>
      </w:r>
      <w:r w:rsidR="00D47266">
        <w:rPr>
          <w:rFonts w:ascii="Times New Roman" w:hAnsi="Times New Roman" w:cs="Times New Roman"/>
          <w:bCs/>
          <w:sz w:val="24"/>
          <w:szCs w:val="24"/>
        </w:rPr>
        <w:t>.</w:t>
      </w:r>
      <w:r w:rsidRPr="00F25EE5">
        <w:rPr>
          <w:rFonts w:ascii="Times New Roman" w:hAnsi="Times New Roman" w:cs="Times New Roman"/>
          <w:bCs/>
          <w:sz w:val="24"/>
          <w:szCs w:val="24"/>
        </w:rPr>
        <w:t xml:space="preserve"> </w:t>
      </w:r>
      <w:r w:rsidR="006407A8" w:rsidRPr="006407A8">
        <w:rPr>
          <w:rFonts w:ascii="Times New Roman" w:hAnsi="Times New Roman" w:cs="Times New Roman"/>
          <w:bCs/>
          <w:sz w:val="24"/>
          <w:szCs w:val="24"/>
        </w:rPr>
        <w:t>Техник по землеустройству не вправе требовать от заявителя</w:t>
      </w:r>
      <w:r w:rsidRPr="00F25EE5">
        <w:rPr>
          <w:rFonts w:ascii="Times New Roman" w:hAnsi="Times New Roman" w:cs="Times New Roman"/>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 федеральными законами.</w:t>
      </w:r>
      <w:r w:rsidR="00BB7D15">
        <w:rPr>
          <w:rFonts w:ascii="Times New Roman" w:hAnsi="Times New Roman" w:cs="Times New Roman"/>
          <w:bCs/>
          <w:sz w:val="24"/>
          <w:szCs w:val="24"/>
        </w:rPr>
        <w:t>».</w:t>
      </w:r>
    </w:p>
    <w:p w:rsidR="00BB7D15" w:rsidRPr="00BB7D1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BB7D15">
        <w:rPr>
          <w:rFonts w:ascii="Times New Roman" w:hAnsi="Times New Roman" w:cs="Times New Roman"/>
          <w:b/>
          <w:bCs/>
          <w:sz w:val="24"/>
          <w:szCs w:val="24"/>
        </w:rPr>
        <w:t>1.2. Раздел 2</w:t>
      </w:r>
      <w:r w:rsidR="006407A8">
        <w:rPr>
          <w:rFonts w:ascii="Times New Roman" w:hAnsi="Times New Roman" w:cs="Times New Roman"/>
          <w:b/>
          <w:bCs/>
          <w:sz w:val="24"/>
          <w:szCs w:val="24"/>
        </w:rPr>
        <w:t xml:space="preserve"> Регламента дополнить пунктом 15</w:t>
      </w:r>
      <w:r w:rsidRPr="00BB7D15">
        <w:rPr>
          <w:rFonts w:ascii="Times New Roman" w:hAnsi="Times New Roman" w:cs="Times New Roman"/>
          <w:b/>
          <w:bCs/>
          <w:sz w:val="24"/>
          <w:szCs w:val="24"/>
        </w:rPr>
        <w:t>.1 следующего содержания:</w:t>
      </w:r>
    </w:p>
    <w:p w:rsidR="007E03CD" w:rsidRPr="00F25EE5" w:rsidRDefault="006407A8"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«15</w:t>
      </w:r>
      <w:r w:rsidR="00BB7D15">
        <w:rPr>
          <w:rFonts w:ascii="Times New Roman" w:hAnsi="Times New Roman" w:cs="Times New Roman"/>
          <w:bCs/>
          <w:sz w:val="24"/>
          <w:szCs w:val="24"/>
        </w:rPr>
        <w:t>.1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7E03CD" w:rsidRPr="00F25EE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w:t>
      </w:r>
      <w:r w:rsidR="006407A8">
        <w:rPr>
          <w:rFonts w:ascii="Times New Roman" w:hAnsi="Times New Roman" w:cs="Times New Roman"/>
          <w:b/>
          <w:bCs/>
          <w:sz w:val="24"/>
          <w:szCs w:val="24"/>
        </w:rPr>
        <w:t>Пункт 28</w:t>
      </w:r>
      <w:r w:rsidR="009B288E">
        <w:rPr>
          <w:rFonts w:ascii="Times New Roman" w:hAnsi="Times New Roman" w:cs="Times New Roman"/>
          <w:b/>
          <w:bCs/>
          <w:sz w:val="24"/>
          <w:szCs w:val="24"/>
        </w:rPr>
        <w:t xml:space="preserve"> </w:t>
      </w:r>
      <w:r w:rsidR="007E03CD" w:rsidRPr="00F25EE5">
        <w:rPr>
          <w:rFonts w:ascii="Times New Roman" w:hAnsi="Times New Roman" w:cs="Times New Roman"/>
          <w:b/>
          <w:bCs/>
          <w:sz w:val="24"/>
          <w:szCs w:val="24"/>
        </w:rPr>
        <w:t>Раздел</w:t>
      </w:r>
      <w:r w:rsidR="009B288E">
        <w:rPr>
          <w:rFonts w:ascii="Times New Roman" w:hAnsi="Times New Roman" w:cs="Times New Roman"/>
          <w:b/>
          <w:bCs/>
          <w:sz w:val="24"/>
          <w:szCs w:val="24"/>
        </w:rPr>
        <w:t>а</w:t>
      </w:r>
      <w:r w:rsidR="007E03CD" w:rsidRPr="00F25EE5">
        <w:rPr>
          <w:rFonts w:ascii="Times New Roman" w:hAnsi="Times New Roman" w:cs="Times New Roman"/>
          <w:b/>
          <w:bCs/>
          <w:sz w:val="24"/>
          <w:szCs w:val="24"/>
        </w:rPr>
        <w:t xml:space="preserve"> 2 Регламента дополнить </w:t>
      </w:r>
      <w:r w:rsidR="009B288E">
        <w:rPr>
          <w:rFonts w:ascii="Times New Roman" w:hAnsi="Times New Roman" w:cs="Times New Roman"/>
          <w:b/>
          <w:bCs/>
          <w:sz w:val="24"/>
          <w:szCs w:val="24"/>
        </w:rPr>
        <w:t>под</w:t>
      </w:r>
      <w:r w:rsidR="007E03CD" w:rsidRPr="00F25EE5">
        <w:rPr>
          <w:rFonts w:ascii="Times New Roman" w:hAnsi="Times New Roman" w:cs="Times New Roman"/>
          <w:b/>
          <w:bCs/>
          <w:sz w:val="24"/>
          <w:szCs w:val="24"/>
        </w:rPr>
        <w:t xml:space="preserve">пунктом </w:t>
      </w:r>
      <w:r w:rsidR="006407A8">
        <w:rPr>
          <w:rFonts w:ascii="Times New Roman" w:hAnsi="Times New Roman" w:cs="Times New Roman"/>
          <w:b/>
          <w:bCs/>
          <w:sz w:val="24"/>
          <w:szCs w:val="24"/>
        </w:rPr>
        <w:t>28</w:t>
      </w:r>
      <w:r w:rsidR="009B288E">
        <w:rPr>
          <w:rFonts w:ascii="Times New Roman" w:hAnsi="Times New Roman" w:cs="Times New Roman"/>
          <w:b/>
          <w:bCs/>
          <w:sz w:val="24"/>
          <w:szCs w:val="24"/>
        </w:rPr>
        <w:t xml:space="preserve">.1 </w:t>
      </w:r>
      <w:r w:rsidR="007E03CD" w:rsidRPr="00F25EE5">
        <w:rPr>
          <w:rFonts w:ascii="Times New Roman" w:hAnsi="Times New Roman" w:cs="Times New Roman"/>
          <w:b/>
          <w:bCs/>
          <w:sz w:val="24"/>
          <w:szCs w:val="24"/>
        </w:rPr>
        <w:t>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6407A8">
        <w:rPr>
          <w:rFonts w:ascii="Times New Roman" w:hAnsi="Times New Roman" w:cs="Times New Roman"/>
          <w:bCs/>
          <w:sz w:val="24"/>
          <w:szCs w:val="24"/>
        </w:rPr>
        <w:t>28</w:t>
      </w:r>
      <w:r w:rsidR="009B288E">
        <w:rPr>
          <w:rFonts w:ascii="Times New Roman" w:hAnsi="Times New Roman" w:cs="Times New Roman"/>
          <w:bCs/>
          <w:sz w:val="24"/>
          <w:szCs w:val="24"/>
        </w:rPr>
        <w:t>.1</w:t>
      </w:r>
      <w:r w:rsidR="004F36EA">
        <w:rPr>
          <w:rFonts w:ascii="Times New Roman" w:hAnsi="Times New Roman" w:cs="Times New Roman"/>
          <w:bCs/>
          <w:sz w:val="24"/>
          <w:szCs w:val="24"/>
        </w:rPr>
        <w:t xml:space="preserve">.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4F55F6">
          <w:rPr>
            <w:rFonts w:ascii="Times New Roman" w:eastAsia="Times New Roman" w:hAnsi="Times New Roman" w:cs="Times New Roman"/>
            <w:sz w:val="24"/>
            <w:szCs w:val="24"/>
            <w:shd w:val="clear" w:color="auto" w:fill="FFFFFF"/>
            <w:lang w:eastAsia="ru-RU"/>
          </w:rPr>
          <w:t>http://www.</w:t>
        </w:r>
        <w:proofErr w:type="spellStart"/>
        <w:r w:rsidRPr="004F55F6">
          <w:rPr>
            <w:rFonts w:ascii="Times New Roman" w:eastAsia="Times New Roman" w:hAnsi="Times New Roman" w:cs="Times New Roman"/>
            <w:sz w:val="24"/>
            <w:szCs w:val="24"/>
            <w:shd w:val="clear" w:color="auto" w:fill="FFFFFF"/>
            <w:lang w:val="en-US" w:eastAsia="ru-RU"/>
          </w:rPr>
          <w:t>bd</w:t>
        </w:r>
        <w:proofErr w:type="spellEnd"/>
        <w:r w:rsidRPr="004F55F6">
          <w:rPr>
            <w:rFonts w:ascii="Times New Roman" w:eastAsia="Times New Roman" w:hAnsi="Times New Roman" w:cs="Times New Roman"/>
            <w:sz w:val="24"/>
            <w:szCs w:val="24"/>
            <w:shd w:val="clear" w:color="auto" w:fill="FFFFFF"/>
            <w:lang w:eastAsia="ru-RU"/>
          </w:rPr>
          <w:t>selp.asino.ru/</w:t>
        </w:r>
      </w:hyperlink>
      <w:r w:rsidRPr="004F55F6">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bookmarkStart w:id="0" w:name="_GoBack"/>
      <w:bookmarkEnd w:id="0"/>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BB31C5">
        <w:rPr>
          <w:rFonts w:ascii="Times New Roman" w:eastAsia="Calibri" w:hAnsi="Times New Roman" w:cs="Times New Roman"/>
          <w:sz w:val="24"/>
          <w:szCs w:val="24"/>
        </w:rPr>
        <w:t xml:space="preserve">                                    В.П. Овсянников</w:t>
      </w:r>
    </w:p>
    <w:p w:rsidR="00421CAC" w:rsidRDefault="00CF101A"/>
    <w:sectPr w:rsidR="00421CAC" w:rsidSect="00BB31C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1A" w:rsidRDefault="00CF101A" w:rsidP="00BB31C5">
      <w:pPr>
        <w:spacing w:after="0" w:line="240" w:lineRule="auto"/>
      </w:pPr>
      <w:r>
        <w:separator/>
      </w:r>
    </w:p>
  </w:endnote>
  <w:endnote w:type="continuationSeparator" w:id="0">
    <w:p w:rsidR="00CF101A" w:rsidRDefault="00CF101A" w:rsidP="00BB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1A" w:rsidRDefault="00CF101A" w:rsidP="00BB31C5">
      <w:pPr>
        <w:spacing w:after="0" w:line="240" w:lineRule="auto"/>
      </w:pPr>
      <w:r>
        <w:separator/>
      </w:r>
    </w:p>
  </w:footnote>
  <w:footnote w:type="continuationSeparator" w:id="0">
    <w:p w:rsidR="00CF101A" w:rsidRDefault="00CF101A" w:rsidP="00BB3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15676"/>
      <w:docPartObj>
        <w:docPartGallery w:val="Page Numbers (Top of Page)"/>
        <w:docPartUnique/>
      </w:docPartObj>
    </w:sdtPr>
    <w:sdtEndPr/>
    <w:sdtContent>
      <w:p w:rsidR="004F55F6" w:rsidRDefault="004F55F6">
        <w:pPr>
          <w:pStyle w:val="a4"/>
          <w:jc w:val="center"/>
        </w:pPr>
        <w:r>
          <w:fldChar w:fldCharType="begin"/>
        </w:r>
        <w:r>
          <w:instrText>PAGE   \* MERGEFORMAT</w:instrText>
        </w:r>
        <w:r>
          <w:fldChar w:fldCharType="separate"/>
        </w:r>
        <w:r w:rsidR="000A39BE">
          <w:rPr>
            <w:noProof/>
          </w:rPr>
          <w:t>3</w:t>
        </w:r>
        <w:r>
          <w:fldChar w:fldCharType="end"/>
        </w:r>
      </w:p>
    </w:sdtContent>
  </w:sdt>
  <w:p w:rsidR="00BB31C5" w:rsidRDefault="00BB31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A39BE"/>
    <w:rsid w:val="0015185F"/>
    <w:rsid w:val="001B7BB2"/>
    <w:rsid w:val="00222826"/>
    <w:rsid w:val="0024345E"/>
    <w:rsid w:val="002A2A99"/>
    <w:rsid w:val="002E66EA"/>
    <w:rsid w:val="00357CA3"/>
    <w:rsid w:val="003703B2"/>
    <w:rsid w:val="00374E15"/>
    <w:rsid w:val="003962FF"/>
    <w:rsid w:val="0045600E"/>
    <w:rsid w:val="00470CE5"/>
    <w:rsid w:val="004F36EA"/>
    <w:rsid w:val="004F55F6"/>
    <w:rsid w:val="00564F3E"/>
    <w:rsid w:val="005F647D"/>
    <w:rsid w:val="006005A5"/>
    <w:rsid w:val="006407A8"/>
    <w:rsid w:val="006B5D04"/>
    <w:rsid w:val="006B6351"/>
    <w:rsid w:val="007362E9"/>
    <w:rsid w:val="00742CCC"/>
    <w:rsid w:val="00755A18"/>
    <w:rsid w:val="007D131B"/>
    <w:rsid w:val="007D5005"/>
    <w:rsid w:val="007E03CD"/>
    <w:rsid w:val="00821D86"/>
    <w:rsid w:val="00892C8C"/>
    <w:rsid w:val="008A6EC0"/>
    <w:rsid w:val="009B288E"/>
    <w:rsid w:val="009F7363"/>
    <w:rsid w:val="00B006E2"/>
    <w:rsid w:val="00BA7D74"/>
    <w:rsid w:val="00BB31C5"/>
    <w:rsid w:val="00BB7D15"/>
    <w:rsid w:val="00C76A55"/>
    <w:rsid w:val="00CF101A"/>
    <w:rsid w:val="00D37E6B"/>
    <w:rsid w:val="00D47266"/>
    <w:rsid w:val="00D93426"/>
    <w:rsid w:val="00DE069D"/>
    <w:rsid w:val="00E65396"/>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B31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1C5"/>
  </w:style>
  <w:style w:type="paragraph" w:styleId="a6">
    <w:name w:val="footer"/>
    <w:basedOn w:val="a"/>
    <w:link w:val="a7"/>
    <w:uiPriority w:val="99"/>
    <w:unhideWhenUsed/>
    <w:rsid w:val="00BB31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B31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1C5"/>
  </w:style>
  <w:style w:type="paragraph" w:styleId="a6">
    <w:name w:val="footer"/>
    <w:basedOn w:val="a"/>
    <w:link w:val="a7"/>
    <w:uiPriority w:val="99"/>
    <w:unhideWhenUsed/>
    <w:rsid w:val="00BB31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3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38</cp:revision>
  <dcterms:created xsi:type="dcterms:W3CDTF">2021-03-24T04:09:00Z</dcterms:created>
  <dcterms:modified xsi:type="dcterms:W3CDTF">2021-05-27T08:06:00Z</dcterms:modified>
</cp:coreProperties>
</file>