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7A7D08">
        <w:rPr>
          <w:b/>
          <w:bCs/>
        </w:rPr>
        <w:t xml:space="preserve"> </w:t>
      </w:r>
      <w:r w:rsidR="007A7D08" w:rsidRPr="007A7D08">
        <w:rPr>
          <w:b/>
          <w:bCs/>
          <w:color w:val="FF0000"/>
        </w:rPr>
        <w:t>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7E03CD"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3E333E" w:rsidRPr="003E333E">
        <w:rPr>
          <w:rFonts w:ascii="Times New Roman" w:hAnsi="Times New Roman" w:cs="Times New Roman"/>
          <w:b/>
          <w:sz w:val="24"/>
          <w:szCs w:val="24"/>
        </w:rPr>
        <w:t xml:space="preserve">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w:t>
      </w:r>
      <w:proofErr w:type="spellStart"/>
      <w:r w:rsidR="003E333E" w:rsidRPr="003E333E">
        <w:rPr>
          <w:rFonts w:ascii="Times New Roman" w:hAnsi="Times New Roman" w:cs="Times New Roman"/>
          <w:b/>
          <w:sz w:val="24"/>
          <w:szCs w:val="24"/>
        </w:rPr>
        <w:t>Большедороховского</w:t>
      </w:r>
      <w:proofErr w:type="spellEnd"/>
      <w:r w:rsidR="003E333E" w:rsidRPr="003E333E">
        <w:rPr>
          <w:rFonts w:ascii="Times New Roman" w:hAnsi="Times New Roman" w:cs="Times New Roman"/>
          <w:b/>
          <w:sz w:val="24"/>
          <w:szCs w:val="24"/>
        </w:rPr>
        <w:t xml:space="preserve"> сельского поселения Асиновского района Томской области от 24.01.2017 №14 «Об утверждении административного регламента предоставления муниципальной услуги «Принятие документов, а также выдача решений о переводе</w:t>
      </w:r>
      <w:proofErr w:type="gramEnd"/>
      <w:r w:rsidR="003E333E" w:rsidRPr="003E333E">
        <w:rPr>
          <w:rFonts w:ascii="Times New Roman" w:hAnsi="Times New Roman" w:cs="Times New Roman"/>
          <w:b/>
          <w:sz w:val="24"/>
          <w:szCs w:val="24"/>
        </w:rPr>
        <w:t xml:space="preserve"> или об отказе в переводе жилого помещения в нежилое или нежилого помещения в жилое помещение»</w:t>
      </w:r>
    </w:p>
    <w:p w:rsidR="003E333E" w:rsidRPr="00F74753" w:rsidRDefault="003E333E" w:rsidP="00742CCC">
      <w:pPr>
        <w:spacing w:after="0" w:line="240" w:lineRule="auto"/>
        <w:jc w:val="center"/>
        <w:rPr>
          <w:rFonts w:ascii="Times New Roman" w:eastAsia="Times New Roman" w:hAnsi="Times New Roman" w:cs="Times New Roman"/>
          <w:sz w:val="24"/>
          <w:szCs w:val="24"/>
          <w:lang w:eastAsia="ru-RU"/>
        </w:rPr>
      </w:pPr>
    </w:p>
    <w:p w:rsidR="001E0D03" w:rsidRPr="001E0D03" w:rsidRDefault="00742CCC" w:rsidP="001E0D03">
      <w:pPr>
        <w:spacing w:after="0" w:line="240" w:lineRule="auto"/>
        <w:ind w:firstLine="709"/>
        <w:jc w:val="both"/>
        <w:rPr>
          <w:rFonts w:ascii="Times New Roman" w:eastAsia="Times New Roman" w:hAnsi="Times New Roman" w:cs="Times New Roman"/>
          <w:sz w:val="24"/>
          <w:szCs w:val="24"/>
          <w:lang w:eastAsia="ru-RU"/>
        </w:rPr>
      </w:pPr>
      <w:r w:rsidRPr="00F74753">
        <w:rPr>
          <w:rFonts w:ascii="Times New Roman" w:eastAsia="Times New Roman" w:hAnsi="Times New Roman" w:cs="Times New Roman"/>
          <w:sz w:val="24"/>
          <w:szCs w:val="24"/>
          <w:lang w:eastAsia="ru-RU"/>
        </w:rPr>
        <w:t xml:space="preserve">В </w:t>
      </w:r>
      <w:r w:rsidR="001E0D03" w:rsidRPr="001E0D03">
        <w:rPr>
          <w:rFonts w:ascii="Times New Roman" w:eastAsia="Times New Roman" w:hAnsi="Times New Roman" w:cs="Times New Roman"/>
          <w:sz w:val="24"/>
          <w:szCs w:val="24"/>
          <w:lang w:eastAsia="ru-RU"/>
        </w:rPr>
        <w:t>целях приведения муниципального нормативного правового акта в соответствие с законодательством</w:t>
      </w:r>
    </w:p>
    <w:p w:rsidR="001E0D03" w:rsidRDefault="001E0D03" w:rsidP="00742CCC">
      <w:pPr>
        <w:spacing w:after="0" w:line="240" w:lineRule="auto"/>
        <w:ind w:firstLine="709"/>
        <w:jc w:val="both"/>
        <w:rPr>
          <w:rFonts w:ascii="Times New Roman" w:eastAsia="Times New Roman" w:hAnsi="Times New Roman" w:cs="Times New Roman"/>
          <w:sz w:val="24"/>
          <w:szCs w:val="24"/>
          <w:lang w:eastAsia="ru-RU"/>
        </w:rPr>
      </w:pPr>
    </w:p>
    <w:p w:rsidR="00742CCC" w:rsidRDefault="00742CCC" w:rsidP="00742CCC">
      <w:pPr>
        <w:spacing w:after="0" w:line="240" w:lineRule="auto"/>
        <w:ind w:firstLine="709"/>
        <w:jc w:val="both"/>
        <w:rPr>
          <w:rFonts w:ascii="Times New Roman" w:eastAsia="Times New Roman" w:hAnsi="Times New Roman" w:cs="Times New Roman"/>
          <w:sz w:val="24"/>
          <w:szCs w:val="24"/>
          <w:lang w:eastAsia="ru-RU"/>
        </w:rPr>
      </w:pPr>
      <w:r w:rsidRPr="00F74753">
        <w:rPr>
          <w:rFonts w:ascii="Times New Roman" w:eastAsia="Times New Roman" w:hAnsi="Times New Roman" w:cs="Times New Roman"/>
          <w:sz w:val="24"/>
          <w:szCs w:val="24"/>
          <w:lang w:eastAsia="ru-RU"/>
        </w:rPr>
        <w:t>ПОСТАНОВЛЯ</w:t>
      </w:r>
      <w:r w:rsidR="001E0D03">
        <w:rPr>
          <w:rFonts w:ascii="Times New Roman" w:eastAsia="Times New Roman" w:hAnsi="Times New Roman" w:cs="Times New Roman"/>
          <w:sz w:val="24"/>
          <w:szCs w:val="24"/>
          <w:lang w:eastAsia="ru-RU"/>
        </w:rPr>
        <w:t>Ю</w:t>
      </w:r>
      <w:r w:rsidRPr="00F74753">
        <w:rPr>
          <w:rFonts w:ascii="Times New Roman" w:eastAsia="Times New Roman" w:hAnsi="Times New Roman" w:cs="Times New Roman"/>
          <w:sz w:val="24"/>
          <w:szCs w:val="24"/>
          <w:lang w:eastAsia="ru-RU"/>
        </w:rPr>
        <w:t>:</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3E333E" w:rsidRPr="00F25EE5">
        <w:rPr>
          <w:rFonts w:ascii="Times New Roman" w:hAnsi="Times New Roman" w:cs="Times New Roman"/>
          <w:bCs/>
          <w:sz w:val="24"/>
          <w:szCs w:val="24"/>
        </w:rPr>
        <w:t>Административный регламент предоставления муниципальной услуги «</w:t>
      </w:r>
      <w:r w:rsidR="003E333E" w:rsidRPr="000820B3">
        <w:rPr>
          <w:rFonts w:ascii="Times New Roman" w:hAnsi="Times New Roman" w:cs="Times New Roman"/>
          <w:bCs/>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3E333E" w:rsidRPr="00F25EE5">
        <w:rPr>
          <w:rFonts w:ascii="Times New Roman" w:hAnsi="Times New Roman" w:cs="Times New Roman"/>
          <w:bCs/>
          <w:sz w:val="24"/>
          <w:szCs w:val="24"/>
        </w:rPr>
        <w:t xml:space="preserve">», утвержденный постановлением Администрации </w:t>
      </w:r>
      <w:proofErr w:type="spellStart"/>
      <w:r w:rsidR="003E333E" w:rsidRPr="00F25EE5">
        <w:rPr>
          <w:rFonts w:ascii="Times New Roman" w:hAnsi="Times New Roman" w:cs="Times New Roman"/>
          <w:bCs/>
          <w:sz w:val="24"/>
          <w:szCs w:val="24"/>
        </w:rPr>
        <w:t>Большедороховского</w:t>
      </w:r>
      <w:proofErr w:type="spellEnd"/>
      <w:r w:rsidR="003E333E" w:rsidRPr="00F25EE5">
        <w:rPr>
          <w:rFonts w:ascii="Times New Roman" w:hAnsi="Times New Roman" w:cs="Times New Roman"/>
          <w:bCs/>
          <w:sz w:val="24"/>
          <w:szCs w:val="24"/>
        </w:rPr>
        <w:t xml:space="preserve"> сельского поселения Асиновского района Томской области</w:t>
      </w:r>
      <w:r w:rsidR="003E333E">
        <w:rPr>
          <w:rFonts w:ascii="Times New Roman" w:hAnsi="Times New Roman" w:cs="Times New Roman"/>
          <w:bCs/>
          <w:sz w:val="24"/>
          <w:szCs w:val="24"/>
        </w:rPr>
        <w:t xml:space="preserve"> от 24.01.2017 №14</w:t>
      </w:r>
      <w:r w:rsidR="003E333E"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3E333E" w:rsidRPr="000820B3">
        <w:rPr>
          <w:rFonts w:ascii="Times New Roman" w:hAnsi="Times New Roman" w:cs="Times New Roman"/>
          <w:bCs/>
          <w:sz w:val="24"/>
          <w:szCs w:val="24"/>
        </w:rPr>
        <w:t>Принятие документов, а также выдача решений о переводе или об</w:t>
      </w:r>
      <w:proofErr w:type="gramEnd"/>
      <w:r w:rsidR="003E333E" w:rsidRPr="000820B3">
        <w:rPr>
          <w:rFonts w:ascii="Times New Roman" w:hAnsi="Times New Roman" w:cs="Times New Roman"/>
          <w:bCs/>
          <w:sz w:val="24"/>
          <w:szCs w:val="24"/>
        </w:rPr>
        <w:t xml:space="preserve"> </w:t>
      </w:r>
      <w:proofErr w:type="gramStart"/>
      <w:r w:rsidR="003E333E" w:rsidRPr="000820B3">
        <w:rPr>
          <w:rFonts w:ascii="Times New Roman" w:hAnsi="Times New Roman" w:cs="Times New Roman"/>
          <w:bCs/>
          <w:sz w:val="24"/>
          <w:szCs w:val="24"/>
        </w:rPr>
        <w:t>отказе</w:t>
      </w:r>
      <w:proofErr w:type="gramEnd"/>
      <w:r w:rsidR="003E333E" w:rsidRPr="000820B3">
        <w:rPr>
          <w:rFonts w:ascii="Times New Roman" w:hAnsi="Times New Roman" w:cs="Times New Roman"/>
          <w:bCs/>
          <w:sz w:val="24"/>
          <w:szCs w:val="24"/>
        </w:rPr>
        <w:t xml:space="preserve"> в переводе жилого помещения в нежилое или нежилого помещения в жилое помещение</w:t>
      </w:r>
      <w:r w:rsidR="003E333E"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16.1, 16.2 следующего содержания</w:t>
      </w:r>
      <w:r w:rsidRPr="00F25EE5">
        <w:rPr>
          <w:rFonts w:ascii="Times New Roman" w:hAnsi="Times New Roman" w:cs="Times New Roman"/>
          <w:b/>
          <w:bCs/>
          <w:sz w:val="24"/>
          <w:szCs w:val="24"/>
        </w:rPr>
        <w:t>:</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16.2.</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16.2.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24.1</w:t>
      </w:r>
      <w:r w:rsidRPr="00F25EE5">
        <w:rPr>
          <w:rFonts w:ascii="Times New Roman" w:hAnsi="Times New Roman" w:cs="Times New Roman"/>
          <w:b/>
          <w:bCs/>
          <w:sz w:val="24"/>
          <w:szCs w:val="24"/>
        </w:rPr>
        <w:t xml:space="preserve"> следующего содержания:</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w:t>
      </w:r>
      <w:r>
        <w:rPr>
          <w:rFonts w:ascii="Times New Roman" w:hAnsi="Times New Roman" w:cs="Times New Roman"/>
          <w:bCs/>
          <w:sz w:val="24"/>
          <w:szCs w:val="24"/>
        </w:rPr>
        <w:t>24.1</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E333E" w:rsidRPr="00F25EE5" w:rsidRDefault="003E333E" w:rsidP="003E333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7A7D08">
          <w:rPr>
            <w:rFonts w:ascii="Times New Roman" w:eastAsia="Times New Roman" w:hAnsi="Times New Roman" w:cs="Times New Roman"/>
            <w:sz w:val="24"/>
            <w:szCs w:val="24"/>
            <w:shd w:val="clear" w:color="auto" w:fill="FFFFFF"/>
            <w:lang w:eastAsia="ru-RU"/>
          </w:rPr>
          <w:t>http://www.</w:t>
        </w:r>
        <w:proofErr w:type="spellStart"/>
        <w:r w:rsidRPr="007A7D08">
          <w:rPr>
            <w:rFonts w:ascii="Times New Roman" w:eastAsia="Times New Roman" w:hAnsi="Times New Roman" w:cs="Times New Roman"/>
            <w:sz w:val="24"/>
            <w:szCs w:val="24"/>
            <w:shd w:val="clear" w:color="auto" w:fill="FFFFFF"/>
            <w:lang w:val="en-US" w:eastAsia="ru-RU"/>
          </w:rPr>
          <w:t>bd</w:t>
        </w:r>
        <w:proofErr w:type="spellEnd"/>
        <w:r w:rsidRPr="007A7D08">
          <w:rPr>
            <w:rFonts w:ascii="Times New Roman" w:eastAsia="Times New Roman" w:hAnsi="Times New Roman" w:cs="Times New Roman"/>
            <w:sz w:val="24"/>
            <w:szCs w:val="24"/>
            <w:shd w:val="clear" w:color="auto" w:fill="FFFFFF"/>
            <w:lang w:eastAsia="ru-RU"/>
          </w:rPr>
          <w:t>selp.asino.ru/</w:t>
        </w:r>
      </w:hyperlink>
      <w:r w:rsidRPr="007A7D08">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bookmarkStart w:id="0" w:name="_GoBack"/>
      <w:bookmarkEnd w:id="0"/>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1E0D03">
        <w:rPr>
          <w:rFonts w:ascii="Times New Roman" w:eastAsia="Calibri" w:hAnsi="Times New Roman" w:cs="Times New Roman"/>
          <w:sz w:val="24"/>
          <w:szCs w:val="24"/>
        </w:rPr>
        <w:t xml:space="preserve">                                       В.П. Овсянников</w:t>
      </w:r>
    </w:p>
    <w:p w:rsidR="00421CAC" w:rsidRDefault="0062649D"/>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1E0D03"/>
    <w:rsid w:val="00222826"/>
    <w:rsid w:val="0024345E"/>
    <w:rsid w:val="002A2A99"/>
    <w:rsid w:val="00357CA3"/>
    <w:rsid w:val="003703B2"/>
    <w:rsid w:val="00374E15"/>
    <w:rsid w:val="003962FF"/>
    <w:rsid w:val="003E333E"/>
    <w:rsid w:val="0045600E"/>
    <w:rsid w:val="00470CE5"/>
    <w:rsid w:val="00564F3E"/>
    <w:rsid w:val="005F647D"/>
    <w:rsid w:val="0062649D"/>
    <w:rsid w:val="006B5D04"/>
    <w:rsid w:val="006B6351"/>
    <w:rsid w:val="00742CCC"/>
    <w:rsid w:val="00755A18"/>
    <w:rsid w:val="007A7D08"/>
    <w:rsid w:val="007D131B"/>
    <w:rsid w:val="007D5005"/>
    <w:rsid w:val="007E03CD"/>
    <w:rsid w:val="00892C8C"/>
    <w:rsid w:val="008A6EC0"/>
    <w:rsid w:val="009F7363"/>
    <w:rsid w:val="00BA7D74"/>
    <w:rsid w:val="00C76A55"/>
    <w:rsid w:val="00D37E6B"/>
    <w:rsid w:val="00DE069D"/>
    <w:rsid w:val="00E023A1"/>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4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29</cp:revision>
  <dcterms:created xsi:type="dcterms:W3CDTF">2021-03-24T04:09:00Z</dcterms:created>
  <dcterms:modified xsi:type="dcterms:W3CDTF">2021-05-27T08:09:00Z</dcterms:modified>
</cp:coreProperties>
</file>