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E94C6F"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2A2A99" w:rsidRPr="002A2A99">
        <w:rPr>
          <w:rFonts w:ascii="Times New Roman" w:hAnsi="Times New Roman" w:cs="Times New Roman"/>
          <w:b/>
          <w:sz w:val="24"/>
          <w:szCs w:val="24"/>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w:t>
      </w:r>
      <w:proofErr w:type="spellStart"/>
      <w:r w:rsidR="002A2A99" w:rsidRPr="002A2A99">
        <w:rPr>
          <w:rFonts w:ascii="Times New Roman" w:hAnsi="Times New Roman" w:cs="Times New Roman"/>
          <w:b/>
          <w:sz w:val="24"/>
          <w:szCs w:val="24"/>
        </w:rPr>
        <w:t>Большедороховского</w:t>
      </w:r>
      <w:proofErr w:type="spellEnd"/>
      <w:r w:rsidR="002A2A99" w:rsidRPr="002A2A99">
        <w:rPr>
          <w:rFonts w:ascii="Times New Roman" w:hAnsi="Times New Roman" w:cs="Times New Roman"/>
          <w:b/>
          <w:sz w:val="24"/>
          <w:szCs w:val="24"/>
        </w:rPr>
        <w:t xml:space="preserve"> сельского поселения Асиновского района Томской области от 17.12.2012 №156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w:t>
      </w:r>
      <w:proofErr w:type="gramEnd"/>
      <w:r w:rsidR="002A2A99" w:rsidRPr="002A2A99">
        <w:rPr>
          <w:rFonts w:ascii="Times New Roman" w:hAnsi="Times New Roman" w:cs="Times New Roman"/>
          <w:b/>
          <w:sz w:val="24"/>
          <w:szCs w:val="24"/>
        </w:rPr>
        <w:t xml:space="preserve"> аренду»</w:t>
      </w:r>
    </w:p>
    <w:p w:rsidR="001F5BFA" w:rsidRDefault="001F5BFA" w:rsidP="001F5BFA">
      <w:pPr>
        <w:spacing w:after="0" w:line="240" w:lineRule="auto"/>
        <w:ind w:firstLine="709"/>
        <w:jc w:val="both"/>
        <w:rPr>
          <w:rFonts w:ascii="Times New Roman" w:eastAsia="Times New Roman" w:hAnsi="Times New Roman" w:cs="Times New Roman"/>
          <w:sz w:val="24"/>
          <w:szCs w:val="24"/>
          <w:lang w:eastAsia="ru-RU"/>
        </w:rPr>
      </w:pPr>
    </w:p>
    <w:p w:rsidR="001F5BFA" w:rsidRPr="001F5BFA" w:rsidRDefault="001F5BFA" w:rsidP="001F5BFA">
      <w:pPr>
        <w:spacing w:after="0" w:line="240" w:lineRule="auto"/>
        <w:ind w:firstLine="709"/>
        <w:jc w:val="both"/>
        <w:rPr>
          <w:rFonts w:ascii="Times New Roman" w:eastAsia="Times New Roman" w:hAnsi="Times New Roman" w:cs="Times New Roman"/>
          <w:sz w:val="24"/>
          <w:szCs w:val="24"/>
          <w:lang w:eastAsia="ru-RU"/>
        </w:rPr>
      </w:pPr>
      <w:r w:rsidRPr="001F5BFA">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2A2A99" w:rsidRPr="00F74753" w:rsidRDefault="001F5BFA" w:rsidP="001F5BFA">
      <w:pPr>
        <w:spacing w:after="0" w:line="240" w:lineRule="auto"/>
        <w:rPr>
          <w:rFonts w:ascii="Times New Roman" w:eastAsia="Times New Roman" w:hAnsi="Times New Roman" w:cs="Times New Roman"/>
          <w:sz w:val="24"/>
          <w:szCs w:val="24"/>
          <w:lang w:eastAsia="ru-RU"/>
        </w:rPr>
      </w:pPr>
      <w:r w:rsidRPr="001F5BFA">
        <w:rPr>
          <w:rFonts w:ascii="Times New Roman" w:eastAsia="Times New Roman"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2A2A99" w:rsidRPr="005A03E6">
        <w:rPr>
          <w:rFonts w:ascii="Times New Roman" w:hAnsi="Times New Roman" w:cs="Times New Roman"/>
          <w:bCs/>
          <w:sz w:val="24"/>
          <w:szCs w:val="24"/>
        </w:rPr>
        <w:t>Административный регламент предоставления муниципальной услуги «</w:t>
      </w:r>
      <w:r w:rsidR="002A2A99" w:rsidRPr="00FF771A">
        <w:rPr>
          <w:rFonts w:ascii="Times New Roman" w:hAnsi="Times New Roman" w:cs="Times New Roman"/>
          <w:bCs/>
          <w:sz w:val="24"/>
          <w:szCs w:val="24"/>
        </w:rPr>
        <w:t>Предоставление информации об о</w:t>
      </w:r>
      <w:r w:rsidR="002A2A99">
        <w:rPr>
          <w:rFonts w:ascii="Times New Roman" w:hAnsi="Times New Roman" w:cs="Times New Roman"/>
          <w:bCs/>
          <w:sz w:val="24"/>
          <w:szCs w:val="24"/>
        </w:rPr>
        <w:t xml:space="preserve">бъектах недвижимого имущества, </w:t>
      </w:r>
      <w:r w:rsidR="002A2A99" w:rsidRPr="00FF771A">
        <w:rPr>
          <w:rFonts w:ascii="Times New Roman" w:hAnsi="Times New Roman" w:cs="Times New Roman"/>
          <w:bCs/>
          <w:sz w:val="24"/>
          <w:szCs w:val="24"/>
        </w:rPr>
        <w:t>находящихся в муниципальной собственности и предназначенных для сдачи в аренду</w:t>
      </w:r>
      <w:r w:rsidR="002A2A99">
        <w:rPr>
          <w:rFonts w:ascii="Times New Roman" w:hAnsi="Times New Roman" w:cs="Times New Roman"/>
          <w:bCs/>
          <w:sz w:val="24"/>
          <w:szCs w:val="24"/>
        </w:rPr>
        <w:t>», утвержденный постановлением</w:t>
      </w:r>
      <w:r w:rsidR="002A2A99" w:rsidRPr="00F74753">
        <w:rPr>
          <w:rFonts w:ascii="Times New Roman" w:hAnsi="Times New Roman" w:cs="Times New Roman"/>
          <w:bCs/>
          <w:sz w:val="24"/>
          <w:szCs w:val="24"/>
        </w:rPr>
        <w:t xml:space="preserve"> </w:t>
      </w:r>
      <w:r w:rsidR="002A2A99" w:rsidRPr="005A03E6">
        <w:rPr>
          <w:rFonts w:ascii="Times New Roman" w:hAnsi="Times New Roman" w:cs="Times New Roman"/>
          <w:bCs/>
          <w:sz w:val="24"/>
          <w:szCs w:val="24"/>
        </w:rPr>
        <w:t xml:space="preserve">Администрации </w:t>
      </w:r>
      <w:proofErr w:type="spellStart"/>
      <w:r w:rsidR="002A2A99" w:rsidRPr="00903F7A">
        <w:rPr>
          <w:rFonts w:ascii="Times New Roman" w:hAnsi="Times New Roman" w:cs="Times New Roman"/>
          <w:bCs/>
          <w:sz w:val="24"/>
          <w:szCs w:val="24"/>
        </w:rPr>
        <w:t>Большедороховского</w:t>
      </w:r>
      <w:proofErr w:type="spellEnd"/>
      <w:r w:rsidR="002A2A99" w:rsidRPr="00903F7A">
        <w:rPr>
          <w:rFonts w:ascii="Times New Roman" w:hAnsi="Times New Roman" w:cs="Times New Roman"/>
          <w:bCs/>
          <w:sz w:val="24"/>
          <w:szCs w:val="24"/>
        </w:rPr>
        <w:t xml:space="preserve"> сельского поселения Асиновского района Томской области</w:t>
      </w:r>
      <w:r w:rsidR="002A2A99">
        <w:rPr>
          <w:rFonts w:ascii="Times New Roman" w:hAnsi="Times New Roman" w:cs="Times New Roman"/>
          <w:bCs/>
          <w:sz w:val="24"/>
          <w:szCs w:val="24"/>
        </w:rPr>
        <w:t xml:space="preserve"> от 17.12.2012 №156 «О</w:t>
      </w:r>
      <w:r w:rsidR="002A2A99"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2A2A99">
        <w:rPr>
          <w:rFonts w:ascii="Times New Roman" w:hAnsi="Times New Roman" w:cs="Times New Roman"/>
          <w:bCs/>
          <w:sz w:val="24"/>
          <w:szCs w:val="24"/>
        </w:rPr>
        <w:t>«</w:t>
      </w:r>
      <w:r w:rsidR="002A2A99" w:rsidRPr="00FF771A">
        <w:rPr>
          <w:rFonts w:ascii="Times New Roman" w:hAnsi="Times New Roman" w:cs="Times New Roman"/>
          <w:bCs/>
          <w:sz w:val="24"/>
          <w:szCs w:val="24"/>
        </w:rPr>
        <w:t>Предоставление информации об о</w:t>
      </w:r>
      <w:r w:rsidR="002A2A99">
        <w:rPr>
          <w:rFonts w:ascii="Times New Roman" w:hAnsi="Times New Roman" w:cs="Times New Roman"/>
          <w:bCs/>
          <w:sz w:val="24"/>
          <w:szCs w:val="24"/>
        </w:rPr>
        <w:t xml:space="preserve">бъектах недвижимого имущества, </w:t>
      </w:r>
      <w:r w:rsidR="002A2A99" w:rsidRPr="00FF771A">
        <w:rPr>
          <w:rFonts w:ascii="Times New Roman" w:hAnsi="Times New Roman" w:cs="Times New Roman"/>
          <w:bCs/>
          <w:sz w:val="24"/>
          <w:szCs w:val="24"/>
        </w:rPr>
        <w:t>находящихся в муниципальной собственности и предназначенных для сдачи в аренду</w:t>
      </w:r>
      <w:r w:rsidR="002A2A99">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Регламент), следующие изменения:</w:t>
      </w:r>
      <w:proofErr w:type="gramEnd"/>
    </w:p>
    <w:p w:rsidR="002A2A99" w:rsidRDefault="002A2A99" w:rsidP="002A2A9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2.6.1, 2.6.2 следующего содержания:</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829CF">
        <w:rPr>
          <w:rFonts w:ascii="Times New Roman" w:hAnsi="Times New Roman" w:cs="Times New Roman"/>
          <w:bCs/>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w:t>
      </w:r>
      <w:bookmarkStart w:id="0" w:name="_GoBack"/>
      <w:bookmarkEnd w:id="0"/>
      <w:r w:rsidRPr="00A829CF">
        <w:rPr>
          <w:rFonts w:ascii="Times New Roman" w:hAnsi="Times New Roman" w:cs="Times New Roman"/>
          <w:bCs/>
          <w:sz w:val="24"/>
          <w:szCs w:val="24"/>
        </w:rPr>
        <w:t>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2A2A99"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2.6.2.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 Регламента дополнить пунктом 2.</w:t>
      </w:r>
      <w:r>
        <w:rPr>
          <w:rFonts w:ascii="Times New Roman" w:hAnsi="Times New Roman" w:cs="Times New Roman"/>
          <w:b/>
          <w:bCs/>
          <w:sz w:val="24"/>
          <w:szCs w:val="24"/>
        </w:rPr>
        <w:t>15</w:t>
      </w:r>
      <w:r w:rsidRPr="00A829CF">
        <w:rPr>
          <w:rFonts w:ascii="Times New Roman" w:hAnsi="Times New Roman" w:cs="Times New Roman"/>
          <w:b/>
          <w:bCs/>
          <w:sz w:val="24"/>
          <w:szCs w:val="24"/>
        </w:rPr>
        <w:t xml:space="preserve"> следующего содержания:</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A829CF">
        <w:rPr>
          <w:rFonts w:ascii="Times New Roman" w:hAnsi="Times New Roman" w:cs="Times New Roman"/>
          <w:bCs/>
          <w:sz w:val="24"/>
          <w:szCs w:val="24"/>
        </w:rPr>
        <w:lastRenderedPageBreak/>
        <w:t xml:space="preserve">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2A2A99" w:rsidRPr="0088229B"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1F5BFA">
          <w:rPr>
            <w:rFonts w:ascii="Times New Roman" w:eastAsia="Times New Roman" w:hAnsi="Times New Roman" w:cs="Times New Roman"/>
            <w:sz w:val="24"/>
            <w:szCs w:val="24"/>
            <w:shd w:val="clear" w:color="auto" w:fill="FFFFFF"/>
            <w:lang w:eastAsia="ru-RU"/>
          </w:rPr>
          <w:t>http://www.</w:t>
        </w:r>
        <w:proofErr w:type="spellStart"/>
        <w:r w:rsidRPr="001F5BFA">
          <w:rPr>
            <w:rFonts w:ascii="Times New Roman" w:eastAsia="Times New Roman" w:hAnsi="Times New Roman" w:cs="Times New Roman"/>
            <w:sz w:val="24"/>
            <w:szCs w:val="24"/>
            <w:shd w:val="clear" w:color="auto" w:fill="FFFFFF"/>
            <w:lang w:val="en-US" w:eastAsia="ru-RU"/>
          </w:rPr>
          <w:t>bd</w:t>
        </w:r>
        <w:proofErr w:type="spellEnd"/>
        <w:r w:rsidRPr="001F5BFA">
          <w:rPr>
            <w:rFonts w:ascii="Times New Roman" w:eastAsia="Times New Roman" w:hAnsi="Times New Roman" w:cs="Times New Roman"/>
            <w:sz w:val="24"/>
            <w:szCs w:val="24"/>
            <w:shd w:val="clear" w:color="auto" w:fill="FFFFFF"/>
            <w:lang w:eastAsia="ru-RU"/>
          </w:rPr>
          <w:t>selp.asino.ru/</w:t>
        </w:r>
      </w:hyperlink>
      <w:r w:rsidRPr="001F5BFA">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1F5BFA">
        <w:rPr>
          <w:rFonts w:ascii="Times New Roman" w:eastAsia="Calibri" w:hAnsi="Times New Roman" w:cs="Times New Roman"/>
          <w:sz w:val="24"/>
          <w:szCs w:val="24"/>
        </w:rPr>
        <w:t xml:space="preserve">                                        В.П. Овсянников</w:t>
      </w:r>
    </w:p>
    <w:p w:rsidR="00421CAC" w:rsidRDefault="00D45EFA"/>
    <w:sectPr w:rsidR="00421CAC" w:rsidSect="001F5BF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FA" w:rsidRDefault="00D45EFA" w:rsidP="001F5BFA">
      <w:pPr>
        <w:spacing w:after="0" w:line="240" w:lineRule="auto"/>
      </w:pPr>
      <w:r>
        <w:separator/>
      </w:r>
    </w:p>
  </w:endnote>
  <w:endnote w:type="continuationSeparator" w:id="0">
    <w:p w:rsidR="00D45EFA" w:rsidRDefault="00D45EFA" w:rsidP="001F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FA" w:rsidRDefault="00D45EFA" w:rsidP="001F5BFA">
      <w:pPr>
        <w:spacing w:after="0" w:line="240" w:lineRule="auto"/>
      </w:pPr>
      <w:r>
        <w:separator/>
      </w:r>
    </w:p>
  </w:footnote>
  <w:footnote w:type="continuationSeparator" w:id="0">
    <w:p w:rsidR="00D45EFA" w:rsidRDefault="00D45EFA" w:rsidP="001F5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40960"/>
      <w:docPartObj>
        <w:docPartGallery w:val="Page Numbers (Top of Page)"/>
        <w:docPartUnique/>
      </w:docPartObj>
    </w:sdtPr>
    <w:sdtContent>
      <w:p w:rsidR="001F5BFA" w:rsidRDefault="001F5BFA">
        <w:pPr>
          <w:pStyle w:val="a4"/>
          <w:jc w:val="center"/>
        </w:pPr>
        <w:r>
          <w:fldChar w:fldCharType="begin"/>
        </w:r>
        <w:r>
          <w:instrText>PAGE   \* MERGEFORMAT</w:instrText>
        </w:r>
        <w:r>
          <w:fldChar w:fldCharType="separate"/>
        </w:r>
        <w:r>
          <w:rPr>
            <w:noProof/>
          </w:rPr>
          <w:t>3</w:t>
        </w:r>
        <w:r>
          <w:fldChar w:fldCharType="end"/>
        </w:r>
      </w:p>
    </w:sdtContent>
  </w:sdt>
  <w:p w:rsidR="001F5BFA" w:rsidRDefault="001F5B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F5BFA"/>
    <w:rsid w:val="00222826"/>
    <w:rsid w:val="002A2A99"/>
    <w:rsid w:val="00470CE5"/>
    <w:rsid w:val="00564F3E"/>
    <w:rsid w:val="006B5D04"/>
    <w:rsid w:val="00742CCC"/>
    <w:rsid w:val="00755A18"/>
    <w:rsid w:val="007D131B"/>
    <w:rsid w:val="007D5005"/>
    <w:rsid w:val="00892C8C"/>
    <w:rsid w:val="008A6EC0"/>
    <w:rsid w:val="009F7363"/>
    <w:rsid w:val="00D3566F"/>
    <w:rsid w:val="00D37E6B"/>
    <w:rsid w:val="00D45EFA"/>
    <w:rsid w:val="00DE069D"/>
    <w:rsid w:val="00E94C6F"/>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5B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BFA"/>
  </w:style>
  <w:style w:type="paragraph" w:styleId="a6">
    <w:name w:val="footer"/>
    <w:basedOn w:val="a"/>
    <w:link w:val="a7"/>
    <w:uiPriority w:val="99"/>
    <w:unhideWhenUsed/>
    <w:rsid w:val="001F5B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5B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BFA"/>
  </w:style>
  <w:style w:type="paragraph" w:styleId="a6">
    <w:name w:val="footer"/>
    <w:basedOn w:val="a"/>
    <w:link w:val="a7"/>
    <w:uiPriority w:val="99"/>
    <w:unhideWhenUsed/>
    <w:rsid w:val="001F5B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1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11</cp:revision>
  <dcterms:created xsi:type="dcterms:W3CDTF">2021-03-24T04:09:00Z</dcterms:created>
  <dcterms:modified xsi:type="dcterms:W3CDTF">2021-05-27T03:05:00Z</dcterms:modified>
</cp:coreProperties>
</file>