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47" w:rsidRDefault="00DA0D47" w:rsidP="00DA0D4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DA0D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A0D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 О Е К Т</w:t>
      </w:r>
    </w:p>
    <w:p w:rsidR="00D355BB" w:rsidRPr="00DA0D47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D355BB" w:rsidRPr="00DA0D47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22611E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B7EFB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EF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О Е К Т</w:t>
      </w:r>
      <w:bookmarkStart w:id="0" w:name="_GoBack"/>
      <w:bookmarkEnd w:id="0"/>
    </w:p>
    <w:p w:rsidR="00D355B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********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****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8B7EFB" w:rsidRDefault="00D355BB" w:rsidP="00D355B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О внесении изменений в решение Совета Большедороховского сельско</w:t>
      </w:r>
      <w:r w:rsidR="00834F8E" w:rsidRPr="008B7EFB">
        <w:rPr>
          <w:rFonts w:ascii="Times New Roman" w:hAnsi="Times New Roman"/>
          <w:sz w:val="24"/>
          <w:szCs w:val="24"/>
        </w:rPr>
        <w:t>го поселение от 06.09.2021 № 160</w:t>
      </w:r>
      <w:r w:rsidRPr="008B7EFB">
        <w:rPr>
          <w:rFonts w:ascii="Times New Roman" w:hAnsi="Times New Roman"/>
          <w:sz w:val="24"/>
          <w:szCs w:val="24"/>
        </w:rPr>
        <w:t xml:space="preserve"> «Об утвержд</w:t>
      </w:r>
      <w:r w:rsidR="00834F8E" w:rsidRPr="008B7EFB">
        <w:rPr>
          <w:rFonts w:ascii="Times New Roman" w:hAnsi="Times New Roman"/>
          <w:sz w:val="24"/>
          <w:szCs w:val="24"/>
        </w:rPr>
        <w:t xml:space="preserve">ении Положения о муниципальном жилищном </w:t>
      </w:r>
      <w:r w:rsidRPr="008B7EFB">
        <w:rPr>
          <w:rFonts w:ascii="Times New Roman" w:hAnsi="Times New Roman"/>
          <w:sz w:val="24"/>
          <w:szCs w:val="24"/>
        </w:rPr>
        <w:t xml:space="preserve">контроле </w:t>
      </w:r>
      <w:proofErr w:type="gramStart"/>
      <w:r w:rsidRPr="008B7EFB">
        <w:rPr>
          <w:rFonts w:ascii="Times New Roman" w:hAnsi="Times New Roman"/>
          <w:sz w:val="24"/>
          <w:szCs w:val="24"/>
        </w:rPr>
        <w:t>на</w:t>
      </w:r>
      <w:proofErr w:type="gramEnd"/>
      <w:r w:rsidRPr="008B7EFB">
        <w:rPr>
          <w:rFonts w:ascii="Times New Roman" w:hAnsi="Times New Roman"/>
          <w:sz w:val="24"/>
          <w:szCs w:val="24"/>
        </w:rPr>
        <w:t xml:space="preserve"> </w:t>
      </w:r>
    </w:p>
    <w:p w:rsidR="00D355BB" w:rsidRPr="008B7EFB" w:rsidRDefault="00D355BB" w:rsidP="00D355BB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территории Большедороховского сельского поселения»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834F8E" w:rsidRDefault="00D355BB" w:rsidP="00834F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8E">
        <w:rPr>
          <w:rFonts w:ascii="Times New Roman" w:hAnsi="Times New Roman"/>
          <w:color w:val="FF0000"/>
          <w:sz w:val="24"/>
          <w:szCs w:val="24"/>
        </w:rPr>
        <w:tab/>
      </w:r>
      <w:r w:rsidR="008B7EFB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8B7EFB" w:rsidRPr="00834F8E" w:rsidRDefault="008B7EFB" w:rsidP="00834F8E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55BB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8B7EFB" w:rsidRPr="0022611E" w:rsidRDefault="008B7EF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8B7EFB" w:rsidRDefault="00D12B2E" w:rsidP="008B7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 xml:space="preserve">1. </w:t>
      </w:r>
      <w:r w:rsidR="008B7EFB" w:rsidRPr="008B7EFB">
        <w:rPr>
          <w:rFonts w:ascii="Times New Roman" w:hAnsi="Times New Roman"/>
          <w:sz w:val="24"/>
          <w:szCs w:val="24"/>
        </w:rPr>
        <w:t>Внести в</w:t>
      </w:r>
      <w:r w:rsidRPr="008B7EFB">
        <w:rPr>
          <w:rFonts w:ascii="Times New Roman" w:hAnsi="Times New Roman"/>
          <w:sz w:val="24"/>
          <w:szCs w:val="24"/>
        </w:rPr>
        <w:t xml:space="preserve"> </w:t>
      </w:r>
      <w:r w:rsidR="008B7EFB" w:rsidRPr="008B7EFB">
        <w:rPr>
          <w:rFonts w:ascii="Times New Roman" w:hAnsi="Times New Roman"/>
          <w:sz w:val="24"/>
          <w:szCs w:val="24"/>
        </w:rPr>
        <w:t xml:space="preserve">решение Совета Большедороховского сельского поселение от 06.09.2021 № 160 «Об утверждении Положения о муниципальном жилищном контроле на территории Большедороховского сельского поселения» </w:t>
      </w:r>
      <w:r w:rsidRPr="008B7EFB"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Pr="008B7EFB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1) пункт 55 приложения к решению дополнить абзацами следующего содержания: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12B2E">
        <w:rPr>
          <w:rFonts w:ascii="Times New Roman" w:hAnsi="Times New Roman"/>
          <w:sz w:val="24"/>
          <w:szCs w:val="24"/>
        </w:rPr>
        <w:t>Контролируемое лицо вправе обра</w:t>
      </w:r>
      <w:r>
        <w:rPr>
          <w:rFonts w:ascii="Times New Roman" w:hAnsi="Times New Roman"/>
          <w:sz w:val="24"/>
          <w:szCs w:val="24"/>
        </w:rPr>
        <w:t>титься в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с заявлением о проведении в отношении его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Pr="00D12B2E">
        <w:rPr>
          <w:rFonts w:ascii="Times New Roman" w:hAnsi="Times New Roman"/>
          <w:sz w:val="24"/>
          <w:szCs w:val="24"/>
        </w:rPr>
        <w:t xml:space="preserve"> - заявление контролируемого лица).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рассматривает заявление контролируемого лица в течение десяти рабочих дней </w:t>
      </w:r>
      <w:proofErr w:type="gramStart"/>
      <w:r w:rsidRPr="00D12B2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D12B2E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>
        <w:rPr>
          <w:rFonts w:ascii="Times New Roman" w:hAnsi="Times New Roman"/>
          <w:sz w:val="24"/>
          <w:szCs w:val="24"/>
        </w:rPr>
        <w:t>сурсов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органа, категории риска объекта контроля, о чем уведомляет контролируемое лицо.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Уполномоченным</w:t>
      </w:r>
      <w:r w:rsidRPr="00D12B2E">
        <w:rPr>
          <w:rFonts w:ascii="Times New Roman" w:hAnsi="Times New Roman"/>
          <w:sz w:val="24"/>
          <w:szCs w:val="24"/>
        </w:rPr>
        <w:t xml:space="preserve"> органом было принято решение об отказе в проведении профилактического визита в отношении данного контролируемого лица;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</w:t>
      </w:r>
      <w:r>
        <w:rPr>
          <w:rFonts w:ascii="Times New Roman" w:hAnsi="Times New Roman"/>
          <w:sz w:val="24"/>
          <w:szCs w:val="24"/>
        </w:rPr>
        <w:t>ых лиц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 либо членов их семей. </w:t>
      </w:r>
    </w:p>
    <w:p w:rsidR="00D12B2E" w:rsidRPr="00D12B2E" w:rsidRDefault="00D12B2E" w:rsidP="005941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в течение двадцати рабочих дней согласовывает дату проведения профилактического визита с контролируемым лицом </w:t>
      </w:r>
      <w:r w:rsidRPr="00D12B2E">
        <w:rPr>
          <w:rFonts w:ascii="Times New Roman" w:hAnsi="Times New Roman"/>
          <w:sz w:val="24"/>
          <w:szCs w:val="24"/>
        </w:rPr>
        <w:lastRenderedPageBreak/>
        <w:t>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5941B6">
        <w:rPr>
          <w:rFonts w:ascii="Times New Roman" w:hAnsi="Times New Roman"/>
          <w:sz w:val="24"/>
          <w:szCs w:val="24"/>
        </w:rPr>
        <w:t>».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A0D47" w:rsidRPr="00DA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 w:rsidRPr="0022611E">
        <w:rPr>
          <w:rFonts w:ascii="Times New Roman" w:hAnsi="Times New Roman"/>
          <w:iCs/>
          <w:sz w:val="24"/>
          <w:szCs w:val="24"/>
        </w:rPr>
        <w:t xml:space="preserve">Глава сельского поселения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</w:t>
      </w:r>
      <w:proofErr w:type="spellStart"/>
      <w:r w:rsidR="008B7EFB">
        <w:rPr>
          <w:rFonts w:ascii="Times New Roman" w:hAnsi="Times New Roman"/>
          <w:iCs/>
          <w:sz w:val="24"/>
          <w:szCs w:val="24"/>
        </w:rPr>
        <w:t>Т.В.Хаданова</w:t>
      </w:r>
      <w:proofErr w:type="spellEnd"/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                      Г.И</w:t>
      </w:r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2B4B3D"/>
    <w:rsid w:val="005941B6"/>
    <w:rsid w:val="00834F8E"/>
    <w:rsid w:val="008B7EFB"/>
    <w:rsid w:val="00D12B2E"/>
    <w:rsid w:val="00D355BB"/>
    <w:rsid w:val="00DA0D47"/>
    <w:rsid w:val="00E4481B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2024-09-17T08:37:00Z</cp:lastPrinted>
  <dcterms:created xsi:type="dcterms:W3CDTF">2024-09-17T08:32:00Z</dcterms:created>
  <dcterms:modified xsi:type="dcterms:W3CDTF">2024-11-28T07:35:00Z</dcterms:modified>
</cp:coreProperties>
</file>