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2322" w:rsidRPr="00342322" w:rsidRDefault="00342322" w:rsidP="00342322">
      <w:pPr>
        <w:spacing w:after="0" w:line="240" w:lineRule="auto"/>
        <w:jc w:val="center"/>
        <w:rPr>
          <w:rFonts w:ascii="Times New Roman" w:eastAsia="Times New Roman" w:hAnsi="Times New Roman" w:cs="Times New Roman"/>
          <w:b/>
          <w:sz w:val="24"/>
          <w:szCs w:val="24"/>
          <w:lang w:eastAsia="ru-RU"/>
        </w:rPr>
      </w:pPr>
    </w:p>
    <w:p w:rsidR="00342322" w:rsidRPr="00342322" w:rsidRDefault="00342322" w:rsidP="00342322">
      <w:pPr>
        <w:spacing w:after="0" w:line="240" w:lineRule="auto"/>
        <w:jc w:val="center"/>
        <w:rPr>
          <w:rFonts w:ascii="Times New Roman" w:eastAsia="Times New Roman" w:hAnsi="Times New Roman" w:cs="Times New Roman"/>
          <w:b/>
          <w:sz w:val="24"/>
          <w:szCs w:val="24"/>
          <w:lang w:eastAsia="ru-RU"/>
        </w:rPr>
      </w:pPr>
      <w:r w:rsidRPr="00342322">
        <w:rPr>
          <w:rFonts w:ascii="Times New Roman" w:eastAsia="Times New Roman" w:hAnsi="Times New Roman" w:cs="Times New Roman"/>
          <w:b/>
          <w:sz w:val="24"/>
          <w:szCs w:val="24"/>
          <w:lang w:eastAsia="ru-RU"/>
        </w:rPr>
        <w:t>АДМИНИСТРАЦИЯ БОЛЬШЕДОРОХОВСКОГО СЕЛЬСКОГО ПОСЕЛЕНИЯ АСИНОВСКОГО МУНИЦИПАЛЬНОГО РАЙОНА ТОМСКОЙ ОБЛАСТИ</w:t>
      </w:r>
    </w:p>
    <w:p w:rsidR="00342322" w:rsidRPr="00342322" w:rsidRDefault="00342322" w:rsidP="00342322">
      <w:pPr>
        <w:spacing w:after="0" w:line="240" w:lineRule="auto"/>
        <w:jc w:val="center"/>
        <w:rPr>
          <w:rFonts w:ascii="Times New Roman" w:eastAsia="Times New Roman" w:hAnsi="Times New Roman" w:cs="Times New Roman"/>
          <w:b/>
          <w:sz w:val="24"/>
          <w:szCs w:val="24"/>
          <w:lang w:eastAsia="ru-RU"/>
        </w:rPr>
      </w:pPr>
    </w:p>
    <w:p w:rsidR="00342322" w:rsidRPr="00342322" w:rsidRDefault="00342322" w:rsidP="00342322">
      <w:pPr>
        <w:spacing w:after="0" w:line="240" w:lineRule="auto"/>
        <w:jc w:val="center"/>
        <w:rPr>
          <w:rFonts w:ascii="Times New Roman" w:eastAsia="Times New Roman" w:hAnsi="Times New Roman" w:cs="Times New Roman"/>
          <w:b/>
          <w:sz w:val="24"/>
          <w:szCs w:val="24"/>
          <w:lang w:eastAsia="ru-RU"/>
        </w:rPr>
      </w:pPr>
      <w:r w:rsidRPr="00342322">
        <w:rPr>
          <w:rFonts w:ascii="Times New Roman" w:eastAsia="Times New Roman" w:hAnsi="Times New Roman" w:cs="Times New Roman"/>
          <w:b/>
          <w:sz w:val="24"/>
          <w:szCs w:val="24"/>
          <w:lang w:eastAsia="ru-RU"/>
        </w:rPr>
        <w:t>ПОСТАНОВЛЕНИЕ</w:t>
      </w:r>
    </w:p>
    <w:p w:rsidR="00342322" w:rsidRPr="00342322" w:rsidRDefault="00342322" w:rsidP="00342322">
      <w:pPr>
        <w:spacing w:after="0" w:line="240" w:lineRule="auto"/>
        <w:jc w:val="center"/>
        <w:rPr>
          <w:rFonts w:ascii="Times New Roman" w:eastAsia="Times New Roman" w:hAnsi="Times New Roman" w:cs="Times New Roman"/>
          <w:b/>
          <w:sz w:val="24"/>
          <w:szCs w:val="24"/>
          <w:lang w:eastAsia="ru-RU"/>
        </w:rPr>
      </w:pPr>
    </w:p>
    <w:p w:rsidR="00342322" w:rsidRPr="00342322" w:rsidRDefault="00342322" w:rsidP="00342322">
      <w:pPr>
        <w:spacing w:after="0" w:line="240" w:lineRule="auto"/>
        <w:jc w:val="center"/>
        <w:rPr>
          <w:rFonts w:ascii="Times New Roman" w:eastAsia="Times New Roman" w:hAnsi="Times New Roman" w:cs="Times New Roman"/>
          <w:b/>
          <w:sz w:val="24"/>
          <w:szCs w:val="24"/>
          <w:lang w:eastAsia="ru-RU"/>
        </w:rPr>
      </w:pPr>
      <w:proofErr w:type="gramStart"/>
      <w:r w:rsidRPr="00342322">
        <w:rPr>
          <w:rFonts w:ascii="Times New Roman" w:eastAsia="Times New Roman" w:hAnsi="Times New Roman" w:cs="Times New Roman"/>
          <w:b/>
          <w:sz w:val="24"/>
          <w:szCs w:val="24"/>
          <w:lang w:eastAsia="ru-RU"/>
        </w:rPr>
        <w:t>П</w:t>
      </w:r>
      <w:proofErr w:type="gramEnd"/>
      <w:r w:rsidRPr="00342322">
        <w:rPr>
          <w:rFonts w:ascii="Times New Roman" w:eastAsia="Times New Roman" w:hAnsi="Times New Roman" w:cs="Times New Roman"/>
          <w:b/>
          <w:sz w:val="24"/>
          <w:szCs w:val="24"/>
          <w:lang w:eastAsia="ru-RU"/>
        </w:rPr>
        <w:t xml:space="preserve"> Р О Е К Т</w:t>
      </w:r>
    </w:p>
    <w:p w:rsidR="00342322" w:rsidRPr="00342322" w:rsidRDefault="00342322" w:rsidP="00342322">
      <w:pPr>
        <w:spacing w:after="0" w:line="240" w:lineRule="auto"/>
        <w:rPr>
          <w:rFonts w:ascii="Times New Roman" w:eastAsia="Times New Roman" w:hAnsi="Times New Roman" w:cs="Times New Roman"/>
          <w:b/>
          <w:sz w:val="24"/>
          <w:szCs w:val="24"/>
          <w:lang w:eastAsia="ru-RU"/>
        </w:rPr>
      </w:pPr>
    </w:p>
    <w:p w:rsidR="00342322" w:rsidRPr="00342322" w:rsidRDefault="00342322" w:rsidP="00342322">
      <w:pPr>
        <w:spacing w:after="0" w:line="240" w:lineRule="auto"/>
        <w:jc w:val="center"/>
        <w:rPr>
          <w:rFonts w:ascii="Times New Roman" w:eastAsia="Times New Roman" w:hAnsi="Times New Roman" w:cs="Times New Roman"/>
          <w:sz w:val="28"/>
          <w:szCs w:val="20"/>
          <w:lang w:eastAsia="ru-RU"/>
        </w:rPr>
      </w:pPr>
    </w:p>
    <w:p w:rsidR="00342322" w:rsidRPr="00342322" w:rsidRDefault="00342322" w:rsidP="00342322">
      <w:pPr>
        <w:spacing w:after="0" w:line="240" w:lineRule="auto"/>
        <w:jc w:val="both"/>
        <w:rPr>
          <w:rFonts w:ascii="Times New Roman" w:eastAsia="Times New Roman" w:hAnsi="Times New Roman" w:cs="Times New Roman"/>
          <w:b/>
          <w:sz w:val="28"/>
          <w:szCs w:val="20"/>
          <w:lang w:eastAsia="ru-RU"/>
        </w:rPr>
      </w:pPr>
    </w:p>
    <w:p w:rsidR="00342322" w:rsidRPr="00342322" w:rsidRDefault="00342322" w:rsidP="00342322">
      <w:pPr>
        <w:spacing w:after="0" w:line="240" w:lineRule="auto"/>
        <w:rPr>
          <w:rFonts w:ascii="Times New Roman" w:eastAsia="Times New Roman" w:hAnsi="Times New Roman" w:cs="Times New Roman"/>
          <w:sz w:val="24"/>
          <w:szCs w:val="24"/>
          <w:lang w:eastAsia="ru-RU"/>
        </w:rPr>
      </w:pPr>
      <w:r w:rsidRPr="00342322">
        <w:rPr>
          <w:rFonts w:ascii="Times New Roman" w:eastAsia="Times New Roman" w:hAnsi="Times New Roman" w:cs="Times New Roman"/>
          <w:sz w:val="24"/>
          <w:szCs w:val="24"/>
          <w:lang w:eastAsia="ru-RU"/>
        </w:rPr>
        <w:t>**.**.2025                                                                                                                             № **</w:t>
      </w:r>
    </w:p>
    <w:p w:rsidR="00342322" w:rsidRPr="00342322" w:rsidRDefault="00342322" w:rsidP="00342322">
      <w:pPr>
        <w:spacing w:after="0" w:line="240" w:lineRule="auto"/>
        <w:rPr>
          <w:rFonts w:ascii="Times New Roman" w:eastAsia="Times New Roman" w:hAnsi="Times New Roman" w:cs="Times New Roman"/>
          <w:sz w:val="24"/>
          <w:szCs w:val="24"/>
          <w:lang w:eastAsia="ru-RU"/>
        </w:rPr>
      </w:pPr>
    </w:p>
    <w:p w:rsidR="00342322" w:rsidRPr="00342322" w:rsidRDefault="00342322" w:rsidP="00342322">
      <w:pPr>
        <w:spacing w:after="0" w:line="240" w:lineRule="auto"/>
        <w:jc w:val="center"/>
        <w:rPr>
          <w:rFonts w:ascii="Times New Roman" w:eastAsia="Times New Roman" w:hAnsi="Times New Roman" w:cs="Times New Roman"/>
          <w:b/>
          <w:sz w:val="24"/>
          <w:szCs w:val="24"/>
          <w:lang w:eastAsia="ru-RU"/>
        </w:rPr>
      </w:pPr>
      <w:r w:rsidRPr="00342322">
        <w:rPr>
          <w:rFonts w:ascii="Times New Roman" w:eastAsia="Times New Roman" w:hAnsi="Times New Roman" w:cs="Times New Roman"/>
          <w:sz w:val="24"/>
          <w:szCs w:val="24"/>
          <w:lang w:eastAsia="ru-RU"/>
        </w:rPr>
        <w:t xml:space="preserve">с. </w:t>
      </w:r>
      <w:proofErr w:type="gramStart"/>
      <w:r w:rsidRPr="00342322">
        <w:rPr>
          <w:rFonts w:ascii="Times New Roman" w:eastAsia="Times New Roman" w:hAnsi="Times New Roman" w:cs="Times New Roman"/>
          <w:sz w:val="24"/>
          <w:szCs w:val="24"/>
          <w:lang w:eastAsia="ru-RU"/>
        </w:rPr>
        <w:t>Больше-Дорохово</w:t>
      </w:r>
      <w:proofErr w:type="gramEnd"/>
    </w:p>
    <w:p w:rsidR="00342322" w:rsidRPr="00342322" w:rsidRDefault="00342322" w:rsidP="00342322">
      <w:pPr>
        <w:spacing w:after="0" w:line="240" w:lineRule="auto"/>
        <w:jc w:val="both"/>
        <w:rPr>
          <w:rFonts w:ascii="Times New Roman" w:eastAsia="Times New Roman" w:hAnsi="Times New Roman" w:cs="Times New Roman"/>
          <w:b/>
          <w:sz w:val="24"/>
          <w:szCs w:val="24"/>
          <w:lang w:eastAsia="ru-RU"/>
        </w:rPr>
      </w:pPr>
    </w:p>
    <w:p w:rsidR="00342322" w:rsidRPr="00342322" w:rsidRDefault="00342322" w:rsidP="00342322">
      <w:pPr>
        <w:spacing w:after="0" w:line="240" w:lineRule="auto"/>
        <w:jc w:val="both"/>
        <w:rPr>
          <w:rFonts w:ascii="Times New Roman" w:eastAsia="Times New Roman" w:hAnsi="Times New Roman" w:cs="Times New Roman"/>
          <w:b/>
          <w:sz w:val="24"/>
          <w:szCs w:val="24"/>
          <w:lang w:eastAsia="ru-RU"/>
        </w:rPr>
      </w:pPr>
    </w:p>
    <w:p w:rsidR="00342322" w:rsidRPr="00342322" w:rsidRDefault="00342322" w:rsidP="00342322">
      <w:pPr>
        <w:spacing w:after="0" w:line="240" w:lineRule="auto"/>
        <w:jc w:val="center"/>
        <w:rPr>
          <w:rFonts w:ascii="Times New Roman" w:eastAsia="Times New Roman" w:hAnsi="Times New Roman" w:cs="Times New Roman"/>
          <w:sz w:val="24"/>
          <w:szCs w:val="20"/>
          <w:lang w:eastAsia="ru-RU"/>
        </w:rPr>
      </w:pPr>
      <w:r w:rsidRPr="00342322">
        <w:rPr>
          <w:rFonts w:ascii="Times New Roman" w:eastAsia="Times New Roman" w:hAnsi="Times New Roman" w:cs="Times New Roman"/>
          <w:sz w:val="24"/>
          <w:szCs w:val="20"/>
          <w:lang w:eastAsia="ru-RU"/>
        </w:rPr>
        <w:t>О внесении изменений в постановление Администрации Большедороховского с</w:t>
      </w:r>
      <w:r w:rsidR="00743681">
        <w:rPr>
          <w:rFonts w:ascii="Times New Roman" w:eastAsia="Times New Roman" w:hAnsi="Times New Roman" w:cs="Times New Roman"/>
          <w:sz w:val="24"/>
          <w:szCs w:val="20"/>
          <w:lang w:eastAsia="ru-RU"/>
        </w:rPr>
        <w:t>ельского поселения от 07.06.2022 № 49</w:t>
      </w:r>
      <w:r w:rsidRPr="00342322">
        <w:rPr>
          <w:rFonts w:ascii="Times New Roman" w:eastAsia="Times New Roman" w:hAnsi="Times New Roman" w:cs="Times New Roman"/>
          <w:sz w:val="24"/>
          <w:szCs w:val="20"/>
          <w:lang w:eastAsia="ru-RU"/>
        </w:rPr>
        <w:t xml:space="preserve"> «</w:t>
      </w:r>
      <w:r w:rsidR="00743681" w:rsidRPr="00743681">
        <w:rPr>
          <w:rFonts w:ascii="Times New Roman" w:eastAsia="Times New Roman" w:hAnsi="Times New Roman" w:cs="Times New Roman"/>
          <w:sz w:val="24"/>
          <w:szCs w:val="20"/>
          <w:lang w:eastAsia="ru-RU"/>
        </w:rPr>
        <w:t>Об утверждении административного регламента предоставления муниципальной услуги «Предоставление в собственность, аренду, постоянное (бессрочное) пользование, безвозмездное пользование земельных участков, находящихся в муниципальной собственности, без проведения торгов</w:t>
      </w:r>
      <w:r w:rsidRPr="00342322">
        <w:rPr>
          <w:rFonts w:ascii="Times New Roman" w:eastAsia="Times New Roman" w:hAnsi="Times New Roman" w:cs="Times New Roman"/>
          <w:sz w:val="24"/>
          <w:szCs w:val="20"/>
          <w:lang w:eastAsia="ru-RU"/>
        </w:rPr>
        <w:t>»</w:t>
      </w:r>
    </w:p>
    <w:p w:rsidR="00342322" w:rsidRPr="00342322" w:rsidRDefault="00342322" w:rsidP="00342322">
      <w:pPr>
        <w:spacing w:after="0" w:line="240" w:lineRule="auto"/>
        <w:jc w:val="both"/>
        <w:rPr>
          <w:rFonts w:ascii="Times New Roman" w:eastAsia="Times New Roman" w:hAnsi="Times New Roman" w:cs="Times New Roman"/>
          <w:b/>
          <w:sz w:val="20"/>
          <w:szCs w:val="20"/>
          <w:lang w:eastAsia="ru-RU"/>
        </w:rPr>
      </w:pPr>
    </w:p>
    <w:p w:rsidR="00342322" w:rsidRPr="00342322" w:rsidRDefault="00342322" w:rsidP="00342322">
      <w:pPr>
        <w:spacing w:after="0" w:line="240" w:lineRule="auto"/>
        <w:jc w:val="both"/>
        <w:rPr>
          <w:rFonts w:ascii="Times New Roman" w:eastAsia="Times New Roman" w:hAnsi="Times New Roman" w:cs="Times New Roman"/>
          <w:b/>
          <w:sz w:val="20"/>
          <w:szCs w:val="20"/>
          <w:lang w:eastAsia="ru-RU"/>
        </w:rPr>
      </w:pPr>
    </w:p>
    <w:p w:rsidR="00342322" w:rsidRPr="00342322" w:rsidRDefault="00342322" w:rsidP="00342322">
      <w:pPr>
        <w:spacing w:after="0" w:line="240" w:lineRule="auto"/>
        <w:jc w:val="both"/>
        <w:rPr>
          <w:rFonts w:ascii="Times New Roman" w:eastAsia="Times New Roman" w:hAnsi="Times New Roman" w:cs="Times New Roman"/>
          <w:b/>
          <w:sz w:val="24"/>
          <w:szCs w:val="20"/>
          <w:lang w:eastAsia="ru-RU"/>
        </w:rPr>
      </w:pPr>
    </w:p>
    <w:p w:rsidR="00342322" w:rsidRPr="00342322" w:rsidRDefault="00342322" w:rsidP="00342322">
      <w:pPr>
        <w:spacing w:after="0" w:line="240" w:lineRule="auto"/>
        <w:ind w:firstLine="709"/>
        <w:jc w:val="both"/>
        <w:rPr>
          <w:rFonts w:ascii="Times New Roman" w:eastAsia="Times New Roman" w:hAnsi="Times New Roman" w:cs="Times New Roman"/>
          <w:bCs/>
          <w:sz w:val="24"/>
          <w:szCs w:val="20"/>
          <w:lang w:eastAsia="ru-RU"/>
        </w:rPr>
      </w:pPr>
      <w:r w:rsidRPr="00342322">
        <w:rPr>
          <w:rFonts w:ascii="Times New Roman" w:eastAsia="Times New Roman" w:hAnsi="Times New Roman" w:cs="Times New Roman"/>
          <w:bCs/>
          <w:sz w:val="24"/>
          <w:szCs w:val="20"/>
          <w:lang w:eastAsia="ru-RU"/>
        </w:rPr>
        <w:t>В целях приведения муниципального нормативного правового акта в соответствие с действующим законодательством</w:t>
      </w:r>
    </w:p>
    <w:p w:rsidR="00342322" w:rsidRPr="00342322" w:rsidRDefault="00342322" w:rsidP="00342322">
      <w:pPr>
        <w:spacing w:after="0" w:line="240" w:lineRule="auto"/>
        <w:ind w:firstLine="709"/>
        <w:jc w:val="both"/>
        <w:rPr>
          <w:rFonts w:ascii="Times New Roman" w:eastAsia="Times New Roman" w:hAnsi="Times New Roman" w:cs="Times New Roman"/>
          <w:bCs/>
          <w:sz w:val="24"/>
          <w:szCs w:val="20"/>
          <w:lang w:eastAsia="ru-RU"/>
        </w:rPr>
      </w:pPr>
    </w:p>
    <w:p w:rsidR="00342322" w:rsidRPr="00342322" w:rsidRDefault="00342322" w:rsidP="00342322">
      <w:pPr>
        <w:spacing w:after="0" w:line="240" w:lineRule="auto"/>
        <w:rPr>
          <w:rFonts w:ascii="Times New Roman" w:eastAsia="Times New Roman" w:hAnsi="Times New Roman" w:cs="Times New Roman"/>
          <w:sz w:val="24"/>
          <w:szCs w:val="24"/>
          <w:lang w:eastAsia="ru-RU"/>
        </w:rPr>
      </w:pPr>
      <w:r w:rsidRPr="00342322">
        <w:rPr>
          <w:rFonts w:ascii="Times New Roman" w:eastAsia="Times New Roman" w:hAnsi="Times New Roman" w:cs="Times New Roman"/>
          <w:sz w:val="24"/>
          <w:szCs w:val="24"/>
          <w:lang w:eastAsia="ru-RU"/>
        </w:rPr>
        <w:t>ПОСТАНОВЛЯЮ:</w:t>
      </w:r>
    </w:p>
    <w:p w:rsidR="00342322" w:rsidRPr="00342322" w:rsidRDefault="00342322" w:rsidP="00342322">
      <w:pPr>
        <w:spacing w:after="0" w:line="240" w:lineRule="auto"/>
        <w:jc w:val="center"/>
        <w:rPr>
          <w:rFonts w:ascii="Times New Roman" w:eastAsia="Times New Roman" w:hAnsi="Times New Roman" w:cs="Times New Roman"/>
          <w:b/>
          <w:sz w:val="24"/>
          <w:szCs w:val="24"/>
          <w:lang w:eastAsia="ru-RU"/>
        </w:rPr>
      </w:pPr>
    </w:p>
    <w:p w:rsidR="00342322" w:rsidRDefault="00342322" w:rsidP="00342322">
      <w:pPr>
        <w:spacing w:after="0" w:line="240" w:lineRule="auto"/>
        <w:ind w:firstLine="709"/>
        <w:jc w:val="both"/>
        <w:rPr>
          <w:rFonts w:ascii="Times New Roman" w:eastAsia="Times New Roman" w:hAnsi="Times New Roman" w:cs="Times New Roman"/>
          <w:sz w:val="24"/>
          <w:szCs w:val="24"/>
          <w:lang w:eastAsia="ru-RU"/>
        </w:rPr>
      </w:pPr>
      <w:r w:rsidRPr="00342322">
        <w:rPr>
          <w:rFonts w:ascii="Times New Roman" w:eastAsia="Times New Roman" w:hAnsi="Times New Roman" w:cs="Times New Roman"/>
          <w:sz w:val="24"/>
          <w:szCs w:val="24"/>
          <w:lang w:eastAsia="ru-RU"/>
        </w:rPr>
        <w:t>1. Внести в постановление Администрации Большедороховского сельского поселения</w:t>
      </w:r>
      <w:r w:rsidRPr="00342322">
        <w:t xml:space="preserve"> </w:t>
      </w:r>
      <w:r w:rsidR="00927A27">
        <w:rPr>
          <w:rFonts w:ascii="Times New Roman" w:eastAsia="Times New Roman" w:hAnsi="Times New Roman" w:cs="Times New Roman"/>
          <w:sz w:val="24"/>
          <w:szCs w:val="24"/>
          <w:lang w:eastAsia="ru-RU"/>
        </w:rPr>
        <w:t>от</w:t>
      </w:r>
      <w:r w:rsidR="00743681">
        <w:rPr>
          <w:rFonts w:ascii="Times New Roman" w:eastAsia="Times New Roman" w:hAnsi="Times New Roman" w:cs="Times New Roman"/>
          <w:sz w:val="24"/>
          <w:szCs w:val="24"/>
          <w:lang w:eastAsia="ru-RU"/>
        </w:rPr>
        <w:t xml:space="preserve"> </w:t>
      </w:r>
      <w:r w:rsidR="00743681" w:rsidRPr="00743681">
        <w:rPr>
          <w:rFonts w:ascii="Times New Roman" w:eastAsia="Times New Roman" w:hAnsi="Times New Roman" w:cs="Times New Roman"/>
          <w:sz w:val="24"/>
          <w:szCs w:val="24"/>
          <w:lang w:eastAsia="ru-RU"/>
        </w:rPr>
        <w:t>07.06.2022 № 49 «Об утверждении административного регламента предоставления муниципальной услуги «Предоставление в собственность, аренду, постоянное (бессрочное) пользование, безвозмездное пользование земельных участков, находящихся в муниципальной собственности, без проведения торгов»</w:t>
      </w:r>
      <w:r w:rsidRPr="00342322">
        <w:rPr>
          <w:rFonts w:ascii="Times New Roman" w:eastAsia="Times New Roman" w:hAnsi="Times New Roman" w:cs="Times New Roman"/>
          <w:sz w:val="24"/>
          <w:szCs w:val="24"/>
          <w:lang w:eastAsia="ru-RU"/>
        </w:rPr>
        <w:t>» (далее – Постановление), следующие изменения:</w:t>
      </w:r>
    </w:p>
    <w:p w:rsidR="00927A27" w:rsidRDefault="00743681" w:rsidP="0034232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подпункт 5 пункта 20</w:t>
      </w:r>
      <w:r w:rsidR="00927A27">
        <w:rPr>
          <w:rFonts w:ascii="Times New Roman" w:eastAsia="Times New Roman" w:hAnsi="Times New Roman" w:cs="Times New Roman"/>
          <w:sz w:val="24"/>
          <w:szCs w:val="24"/>
          <w:lang w:eastAsia="ru-RU"/>
        </w:rPr>
        <w:t xml:space="preserve"> </w:t>
      </w:r>
      <w:r w:rsidR="00F23681" w:rsidRPr="00F23681">
        <w:rPr>
          <w:rFonts w:ascii="Times New Roman" w:eastAsia="Times New Roman" w:hAnsi="Times New Roman" w:cs="Times New Roman"/>
          <w:sz w:val="24"/>
          <w:szCs w:val="24"/>
          <w:lang w:eastAsia="ru-RU"/>
        </w:rPr>
        <w:t>административного регламента изложить в новой редакции:</w:t>
      </w:r>
    </w:p>
    <w:p w:rsidR="00F23681" w:rsidRDefault="00F23681" w:rsidP="00743681">
      <w:pPr>
        <w:spacing w:after="0" w:line="240" w:lineRule="auto"/>
        <w:ind w:firstLine="709"/>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w:t>
      </w:r>
      <w:r w:rsidR="00743681">
        <w:rPr>
          <w:rFonts w:ascii="Times New Roman" w:eastAsia="Times New Roman" w:hAnsi="Times New Roman" w:cs="Times New Roman"/>
          <w:sz w:val="24"/>
          <w:szCs w:val="24"/>
          <w:lang w:eastAsia="ru-RU"/>
        </w:rPr>
        <w:t xml:space="preserve">5) </w:t>
      </w:r>
      <w:r w:rsidR="00743681" w:rsidRPr="00743681">
        <w:rPr>
          <w:rFonts w:ascii="Times New Roman" w:eastAsia="Times New Roman" w:hAnsi="Times New Roman" w:cs="Times New Roman"/>
          <w:sz w:val="24"/>
          <w:szCs w:val="24"/>
          <w:lang w:eastAsia="ru-RU"/>
        </w:rPr>
        <w:t>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w:t>
      </w:r>
      <w:r w:rsidR="000D4C2F">
        <w:rPr>
          <w:rFonts w:ascii="Times New Roman" w:eastAsia="Times New Roman" w:hAnsi="Times New Roman" w:cs="Times New Roman"/>
          <w:sz w:val="24"/>
          <w:szCs w:val="24"/>
          <w:lang w:eastAsia="ru-RU"/>
        </w:rPr>
        <w:t>твии со статьей 39.36 Земельного к</w:t>
      </w:r>
      <w:r w:rsidR="00743681" w:rsidRPr="00743681">
        <w:rPr>
          <w:rFonts w:ascii="Times New Roman" w:eastAsia="Times New Roman" w:hAnsi="Times New Roman" w:cs="Times New Roman"/>
          <w:sz w:val="24"/>
          <w:szCs w:val="24"/>
          <w:lang w:eastAsia="ru-RU"/>
        </w:rPr>
        <w:t>одекса</w:t>
      </w:r>
      <w:r w:rsidR="000D4C2F">
        <w:rPr>
          <w:rFonts w:ascii="Times New Roman" w:eastAsia="Times New Roman" w:hAnsi="Times New Roman" w:cs="Times New Roman"/>
          <w:sz w:val="24"/>
          <w:szCs w:val="24"/>
          <w:lang w:eastAsia="ru-RU"/>
        </w:rPr>
        <w:t xml:space="preserve"> Российской Федерации</w:t>
      </w:r>
      <w:proofErr w:type="gramEnd"/>
      <w:r w:rsidR="00743681" w:rsidRPr="00743681">
        <w:rPr>
          <w:rFonts w:ascii="Times New Roman" w:eastAsia="Times New Roman" w:hAnsi="Times New Roman" w:cs="Times New Roman"/>
          <w:sz w:val="24"/>
          <w:szCs w:val="24"/>
          <w:lang w:eastAsia="ru-RU"/>
        </w:rPr>
        <w:t>,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r w:rsidR="000D4C2F">
        <w:rPr>
          <w:rFonts w:ascii="Times New Roman" w:eastAsia="Times New Roman" w:hAnsi="Times New Roman" w:cs="Times New Roman"/>
          <w:sz w:val="24"/>
          <w:szCs w:val="24"/>
          <w:lang w:eastAsia="ru-RU"/>
        </w:rPr>
        <w:t>»</w:t>
      </w:r>
      <w:r w:rsidR="00743681" w:rsidRPr="00743681">
        <w:rPr>
          <w:rFonts w:ascii="Times New Roman" w:eastAsia="Times New Roman" w:hAnsi="Times New Roman" w:cs="Times New Roman"/>
          <w:sz w:val="24"/>
          <w:szCs w:val="24"/>
          <w:lang w:eastAsia="ru-RU"/>
        </w:rPr>
        <w:t>;</w:t>
      </w:r>
    </w:p>
    <w:p w:rsidR="000D4C2F" w:rsidRDefault="000D4C2F" w:rsidP="00743681">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подпункт 8</w:t>
      </w:r>
      <w:r w:rsidRPr="000D4C2F">
        <w:rPr>
          <w:rFonts w:ascii="Times New Roman" w:eastAsia="Times New Roman" w:hAnsi="Times New Roman" w:cs="Times New Roman"/>
          <w:sz w:val="24"/>
          <w:szCs w:val="24"/>
          <w:lang w:eastAsia="ru-RU"/>
        </w:rPr>
        <w:t xml:space="preserve"> пункта 20 административного регламента изложить в новой редакции:</w:t>
      </w:r>
    </w:p>
    <w:p w:rsidR="000D4C2F" w:rsidRDefault="000D4C2F" w:rsidP="00743681">
      <w:pPr>
        <w:spacing w:after="0" w:line="240" w:lineRule="auto"/>
        <w:ind w:firstLine="709"/>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 xml:space="preserve">«8) </w:t>
      </w:r>
      <w:r w:rsidRPr="000D4C2F">
        <w:rPr>
          <w:rFonts w:ascii="Times New Roman" w:eastAsia="Times New Roman" w:hAnsi="Times New Roman" w:cs="Times New Roman"/>
          <w:sz w:val="24"/>
          <w:szCs w:val="24"/>
          <w:lang w:eastAsia="ru-RU"/>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исключением случаев, если с заявлением о предоставлении земельного участка обратился собственник</w:t>
      </w:r>
      <w:proofErr w:type="gramEnd"/>
      <w:r w:rsidRPr="000D4C2F">
        <w:rPr>
          <w:rFonts w:ascii="Times New Roman" w:eastAsia="Times New Roman" w:hAnsi="Times New Roman" w:cs="Times New Roman"/>
          <w:sz w:val="24"/>
          <w:szCs w:val="24"/>
          <w:lang w:eastAsia="ru-RU"/>
        </w:rPr>
        <w:t xml:space="preserve"> здания, </w:t>
      </w:r>
      <w:r w:rsidRPr="000D4C2F">
        <w:rPr>
          <w:rFonts w:ascii="Times New Roman" w:eastAsia="Times New Roman" w:hAnsi="Times New Roman" w:cs="Times New Roman"/>
          <w:sz w:val="24"/>
          <w:szCs w:val="24"/>
          <w:lang w:eastAsia="ru-RU"/>
        </w:rPr>
        <w:lastRenderedPageBreak/>
        <w:t>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r>
        <w:rPr>
          <w:rFonts w:ascii="Times New Roman" w:eastAsia="Times New Roman" w:hAnsi="Times New Roman" w:cs="Times New Roman"/>
          <w:sz w:val="24"/>
          <w:szCs w:val="24"/>
          <w:lang w:eastAsia="ru-RU"/>
        </w:rPr>
        <w:t>»</w:t>
      </w:r>
      <w:r w:rsidRPr="000D4C2F">
        <w:rPr>
          <w:rFonts w:ascii="Times New Roman" w:eastAsia="Times New Roman" w:hAnsi="Times New Roman" w:cs="Times New Roman"/>
          <w:sz w:val="24"/>
          <w:szCs w:val="24"/>
          <w:lang w:eastAsia="ru-RU"/>
        </w:rPr>
        <w:t>;</w:t>
      </w:r>
    </w:p>
    <w:p w:rsidR="000D4C2F" w:rsidRDefault="000D4C2F" w:rsidP="00743681">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подпункт 9</w:t>
      </w:r>
      <w:r w:rsidRPr="000D4C2F">
        <w:rPr>
          <w:rFonts w:ascii="Times New Roman" w:eastAsia="Times New Roman" w:hAnsi="Times New Roman" w:cs="Times New Roman"/>
          <w:sz w:val="24"/>
          <w:szCs w:val="24"/>
          <w:lang w:eastAsia="ru-RU"/>
        </w:rPr>
        <w:t xml:space="preserve"> пункта 20 административного регламента изложить в новой редакции:</w:t>
      </w:r>
    </w:p>
    <w:p w:rsidR="000D4C2F" w:rsidRDefault="000D4C2F" w:rsidP="00743681">
      <w:pPr>
        <w:spacing w:after="0" w:line="240" w:lineRule="auto"/>
        <w:ind w:firstLine="709"/>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 xml:space="preserve">«9) </w:t>
      </w:r>
      <w:r w:rsidRPr="000D4C2F">
        <w:rPr>
          <w:rFonts w:ascii="Times New Roman" w:eastAsia="Times New Roman" w:hAnsi="Times New Roman" w:cs="Times New Roman"/>
          <w:sz w:val="24"/>
          <w:szCs w:val="24"/>
          <w:lang w:eastAsia="ru-RU"/>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w:t>
      </w:r>
      <w:proofErr w:type="gramEnd"/>
      <w:r w:rsidRPr="000D4C2F">
        <w:rPr>
          <w:rFonts w:ascii="Times New Roman" w:eastAsia="Times New Roman" w:hAnsi="Times New Roman" w:cs="Times New Roman"/>
          <w:sz w:val="24"/>
          <w:szCs w:val="24"/>
          <w:lang w:eastAsia="ru-RU"/>
        </w:rPr>
        <w:t xml:space="preserve">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Pr>
          <w:rFonts w:ascii="Times New Roman" w:eastAsia="Times New Roman" w:hAnsi="Times New Roman" w:cs="Times New Roman"/>
          <w:sz w:val="24"/>
          <w:szCs w:val="24"/>
          <w:lang w:eastAsia="ru-RU"/>
        </w:rPr>
        <w:t>»</w:t>
      </w:r>
      <w:r w:rsidRPr="000D4C2F">
        <w:rPr>
          <w:rFonts w:ascii="Times New Roman" w:eastAsia="Times New Roman" w:hAnsi="Times New Roman" w:cs="Times New Roman"/>
          <w:sz w:val="24"/>
          <w:szCs w:val="24"/>
          <w:lang w:eastAsia="ru-RU"/>
        </w:rPr>
        <w:t>;</w:t>
      </w:r>
    </w:p>
    <w:p w:rsidR="000D4C2F" w:rsidRDefault="000D4C2F" w:rsidP="00743681">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подпункт 10</w:t>
      </w:r>
      <w:r w:rsidRPr="000D4C2F">
        <w:rPr>
          <w:rFonts w:ascii="Times New Roman" w:eastAsia="Times New Roman" w:hAnsi="Times New Roman" w:cs="Times New Roman"/>
          <w:sz w:val="24"/>
          <w:szCs w:val="24"/>
          <w:lang w:eastAsia="ru-RU"/>
        </w:rPr>
        <w:t xml:space="preserve"> пункта 20 административного регламента изложить в новой редакции:</w:t>
      </w:r>
    </w:p>
    <w:p w:rsidR="000D4C2F" w:rsidRDefault="000D4C2F" w:rsidP="00743681">
      <w:pPr>
        <w:spacing w:after="0" w:line="240" w:lineRule="auto"/>
        <w:ind w:firstLine="709"/>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 xml:space="preserve">«10) </w:t>
      </w:r>
      <w:r w:rsidRPr="000D4C2F">
        <w:rPr>
          <w:rFonts w:ascii="Times New Roman" w:eastAsia="Times New Roman" w:hAnsi="Times New Roman" w:cs="Times New Roman"/>
          <w:sz w:val="24"/>
          <w:szCs w:val="24"/>
          <w:lang w:eastAsia="ru-RU"/>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 в соответствии с утвержденной документацией по планировке</w:t>
      </w:r>
      <w:proofErr w:type="gramEnd"/>
      <w:r w:rsidRPr="000D4C2F">
        <w:rPr>
          <w:rFonts w:ascii="Times New Roman" w:eastAsia="Times New Roman" w:hAnsi="Times New Roman" w:cs="Times New Roman"/>
          <w:sz w:val="24"/>
          <w:szCs w:val="24"/>
          <w:lang w:eastAsia="ru-RU"/>
        </w:rPr>
        <w:t xml:space="preserve">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r>
        <w:rPr>
          <w:rFonts w:ascii="Times New Roman" w:eastAsia="Times New Roman" w:hAnsi="Times New Roman" w:cs="Times New Roman"/>
          <w:sz w:val="24"/>
          <w:szCs w:val="24"/>
          <w:lang w:eastAsia="ru-RU"/>
        </w:rPr>
        <w:t>»</w:t>
      </w:r>
      <w:r w:rsidRPr="000D4C2F">
        <w:rPr>
          <w:rFonts w:ascii="Times New Roman" w:eastAsia="Times New Roman" w:hAnsi="Times New Roman" w:cs="Times New Roman"/>
          <w:sz w:val="24"/>
          <w:szCs w:val="24"/>
          <w:lang w:eastAsia="ru-RU"/>
        </w:rPr>
        <w:t>;</w:t>
      </w:r>
    </w:p>
    <w:p w:rsidR="000D4C2F" w:rsidRDefault="000D4C2F" w:rsidP="00743681">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подпункт 13</w:t>
      </w:r>
      <w:r w:rsidRPr="000D4C2F">
        <w:rPr>
          <w:rFonts w:ascii="Times New Roman" w:eastAsia="Times New Roman" w:hAnsi="Times New Roman" w:cs="Times New Roman"/>
          <w:sz w:val="24"/>
          <w:szCs w:val="24"/>
          <w:lang w:eastAsia="ru-RU"/>
        </w:rPr>
        <w:t xml:space="preserve"> пункта 20 административного регламента изложить в новой редакции:</w:t>
      </w:r>
    </w:p>
    <w:p w:rsidR="000D4C2F" w:rsidRDefault="000D4C2F" w:rsidP="00743681">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«13) </w:t>
      </w:r>
      <w:r w:rsidRPr="000D4C2F">
        <w:rPr>
          <w:rFonts w:ascii="Times New Roman" w:eastAsia="Times New Roman" w:hAnsi="Times New Roman" w:cs="Times New Roman"/>
          <w:sz w:val="24"/>
          <w:szCs w:val="24"/>
          <w:lang w:eastAsia="ru-RU"/>
        </w:rPr>
        <w:t>в отношении земельного участка, указанного в заявлен</w:t>
      </w:r>
      <w:proofErr w:type="gramStart"/>
      <w:r w:rsidRPr="000D4C2F">
        <w:rPr>
          <w:rFonts w:ascii="Times New Roman" w:eastAsia="Times New Roman" w:hAnsi="Times New Roman" w:cs="Times New Roman"/>
          <w:sz w:val="24"/>
          <w:szCs w:val="24"/>
          <w:lang w:eastAsia="ru-RU"/>
        </w:rPr>
        <w:t>ии о е</w:t>
      </w:r>
      <w:proofErr w:type="gramEnd"/>
      <w:r w:rsidRPr="000D4C2F">
        <w:rPr>
          <w:rFonts w:ascii="Times New Roman" w:eastAsia="Times New Roman" w:hAnsi="Times New Roman" w:cs="Times New Roman"/>
          <w:sz w:val="24"/>
          <w:szCs w:val="24"/>
          <w:lang w:eastAsia="ru-RU"/>
        </w:rPr>
        <w:t xml:space="preserve">го предоставлении, размещено в соответствии с подпунктом 1 </w:t>
      </w:r>
      <w:r>
        <w:rPr>
          <w:rFonts w:ascii="Times New Roman" w:eastAsia="Times New Roman" w:hAnsi="Times New Roman" w:cs="Times New Roman"/>
          <w:sz w:val="24"/>
          <w:szCs w:val="24"/>
          <w:lang w:eastAsia="ru-RU"/>
        </w:rPr>
        <w:t>пункта 1 статьи 39.18 Земельного к</w:t>
      </w:r>
      <w:r w:rsidRPr="000D4C2F">
        <w:rPr>
          <w:rFonts w:ascii="Times New Roman" w:eastAsia="Times New Roman" w:hAnsi="Times New Roman" w:cs="Times New Roman"/>
          <w:sz w:val="24"/>
          <w:szCs w:val="24"/>
          <w:lang w:eastAsia="ru-RU"/>
        </w:rPr>
        <w:t>одекса</w:t>
      </w:r>
      <w:r>
        <w:rPr>
          <w:rFonts w:ascii="Times New Roman" w:eastAsia="Times New Roman" w:hAnsi="Times New Roman" w:cs="Times New Roman"/>
          <w:sz w:val="24"/>
          <w:szCs w:val="24"/>
          <w:lang w:eastAsia="ru-RU"/>
        </w:rPr>
        <w:t xml:space="preserve"> Российской Федерации</w:t>
      </w:r>
      <w:r w:rsidRPr="000D4C2F">
        <w:rPr>
          <w:rFonts w:ascii="Times New Roman" w:eastAsia="Times New Roman" w:hAnsi="Times New Roman" w:cs="Times New Roman"/>
          <w:sz w:val="24"/>
          <w:szCs w:val="24"/>
          <w:lang w:eastAsia="ru-RU"/>
        </w:rPr>
        <w:t xml:space="preserve">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r>
        <w:rPr>
          <w:rFonts w:ascii="Times New Roman" w:eastAsia="Times New Roman" w:hAnsi="Times New Roman" w:cs="Times New Roman"/>
          <w:sz w:val="24"/>
          <w:szCs w:val="24"/>
          <w:lang w:eastAsia="ru-RU"/>
        </w:rPr>
        <w:t>»</w:t>
      </w:r>
      <w:r w:rsidRPr="000D4C2F">
        <w:rPr>
          <w:rFonts w:ascii="Times New Roman" w:eastAsia="Times New Roman" w:hAnsi="Times New Roman" w:cs="Times New Roman"/>
          <w:sz w:val="24"/>
          <w:szCs w:val="24"/>
          <w:lang w:eastAsia="ru-RU"/>
        </w:rPr>
        <w:t>;</w:t>
      </w:r>
    </w:p>
    <w:p w:rsidR="000D4C2F" w:rsidRDefault="000D4C2F" w:rsidP="00743681">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подпункт 16</w:t>
      </w:r>
      <w:r w:rsidRPr="000D4C2F">
        <w:rPr>
          <w:rFonts w:ascii="Times New Roman" w:eastAsia="Times New Roman" w:hAnsi="Times New Roman" w:cs="Times New Roman"/>
          <w:sz w:val="24"/>
          <w:szCs w:val="24"/>
          <w:lang w:eastAsia="ru-RU"/>
        </w:rPr>
        <w:t xml:space="preserve"> пункта 20 административного регламента изложить в новой редакции:</w:t>
      </w:r>
    </w:p>
    <w:p w:rsidR="000D4C2F" w:rsidRPr="00342322" w:rsidRDefault="000D4C2F" w:rsidP="00743681">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«16) </w:t>
      </w:r>
      <w:r w:rsidRPr="000D4C2F">
        <w:rPr>
          <w:rFonts w:ascii="Times New Roman" w:eastAsia="Times New Roman" w:hAnsi="Times New Roman" w:cs="Times New Roman"/>
          <w:sz w:val="24"/>
          <w:szCs w:val="24"/>
          <w:lang w:eastAsia="ru-RU"/>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w:t>
      </w:r>
      <w:r w:rsidR="003E0051">
        <w:rPr>
          <w:rFonts w:ascii="Times New Roman" w:eastAsia="Times New Roman" w:hAnsi="Times New Roman" w:cs="Times New Roman"/>
          <w:sz w:val="24"/>
          <w:szCs w:val="24"/>
          <w:lang w:eastAsia="ru-RU"/>
        </w:rPr>
        <w:t>унктом 6 статьи 39.10 Земельного к</w:t>
      </w:r>
      <w:r w:rsidRPr="000D4C2F">
        <w:rPr>
          <w:rFonts w:ascii="Times New Roman" w:eastAsia="Times New Roman" w:hAnsi="Times New Roman" w:cs="Times New Roman"/>
          <w:sz w:val="24"/>
          <w:szCs w:val="24"/>
          <w:lang w:eastAsia="ru-RU"/>
        </w:rPr>
        <w:t>одекса</w:t>
      </w:r>
      <w:r w:rsidR="003E0051">
        <w:rPr>
          <w:rFonts w:ascii="Times New Roman" w:eastAsia="Times New Roman" w:hAnsi="Times New Roman" w:cs="Times New Roman"/>
          <w:sz w:val="24"/>
          <w:szCs w:val="24"/>
          <w:lang w:eastAsia="ru-RU"/>
        </w:rPr>
        <w:t xml:space="preserve"> Российской Федерации».</w:t>
      </w:r>
    </w:p>
    <w:p w:rsidR="00342322" w:rsidRPr="00342322" w:rsidRDefault="00342322" w:rsidP="00342322">
      <w:pPr>
        <w:spacing w:after="0" w:line="240" w:lineRule="auto"/>
        <w:ind w:firstLine="709"/>
        <w:jc w:val="both"/>
        <w:rPr>
          <w:rFonts w:ascii="Times New Roman" w:eastAsia="Times New Roman" w:hAnsi="Times New Roman" w:cs="Times New Roman"/>
          <w:sz w:val="24"/>
          <w:szCs w:val="24"/>
          <w:lang w:eastAsia="ru-RU"/>
        </w:rPr>
      </w:pPr>
      <w:r w:rsidRPr="00342322">
        <w:rPr>
          <w:rFonts w:ascii="Times New Roman" w:eastAsia="Times New Roman" w:hAnsi="Times New Roman" w:cs="Times New Roman"/>
          <w:sz w:val="24"/>
          <w:szCs w:val="24"/>
          <w:lang w:eastAsia="ru-RU"/>
        </w:rPr>
        <w:t>2. Настоящее постановление подлежит официальному опубликованию в «Информационном бюллетене» и размещению на официальном сайте Большедороховского сельского поселения https://bolshedoroxovskoe-r69.gosweb.gosuslugi.ru/ в сети Интернет.</w:t>
      </w:r>
    </w:p>
    <w:p w:rsidR="00342322" w:rsidRPr="00342322" w:rsidRDefault="00342322" w:rsidP="00342322">
      <w:pPr>
        <w:spacing w:after="0" w:line="240" w:lineRule="auto"/>
        <w:ind w:firstLine="709"/>
        <w:jc w:val="both"/>
        <w:rPr>
          <w:rFonts w:ascii="Times New Roman" w:eastAsia="Times New Roman" w:hAnsi="Times New Roman" w:cs="Times New Roman"/>
          <w:sz w:val="24"/>
          <w:szCs w:val="24"/>
          <w:lang w:eastAsia="ru-RU"/>
        </w:rPr>
      </w:pPr>
      <w:r w:rsidRPr="00342322">
        <w:rPr>
          <w:rFonts w:ascii="Times New Roman" w:eastAsia="Times New Roman" w:hAnsi="Times New Roman" w:cs="Times New Roman"/>
          <w:sz w:val="24"/>
          <w:szCs w:val="24"/>
          <w:lang w:eastAsia="ru-RU"/>
        </w:rPr>
        <w:t xml:space="preserve">3. Настоящее постановление вступает в силу </w:t>
      </w:r>
      <w:proofErr w:type="gramStart"/>
      <w:r w:rsidRPr="00342322">
        <w:rPr>
          <w:rFonts w:ascii="Times New Roman" w:eastAsia="Times New Roman" w:hAnsi="Times New Roman" w:cs="Times New Roman"/>
          <w:sz w:val="24"/>
          <w:szCs w:val="24"/>
          <w:lang w:eastAsia="ru-RU"/>
        </w:rPr>
        <w:t>с</w:t>
      </w:r>
      <w:proofErr w:type="gramEnd"/>
      <w:r w:rsidRPr="00342322">
        <w:rPr>
          <w:rFonts w:ascii="Times New Roman" w:eastAsia="Times New Roman" w:hAnsi="Times New Roman" w:cs="Times New Roman"/>
          <w:sz w:val="24"/>
          <w:szCs w:val="24"/>
          <w:lang w:eastAsia="ru-RU"/>
        </w:rPr>
        <w:t xml:space="preserve"> даты его официального опубликования.</w:t>
      </w:r>
    </w:p>
    <w:p w:rsidR="00342322" w:rsidRPr="00342322" w:rsidRDefault="00342322" w:rsidP="00342322">
      <w:pPr>
        <w:spacing w:after="0" w:line="240" w:lineRule="auto"/>
        <w:ind w:left="180" w:firstLine="671"/>
        <w:jc w:val="both"/>
        <w:rPr>
          <w:rFonts w:ascii="Times New Roman" w:eastAsia="Times New Roman" w:hAnsi="Times New Roman" w:cs="Times New Roman"/>
          <w:sz w:val="24"/>
          <w:szCs w:val="24"/>
          <w:lang w:eastAsia="ru-RU"/>
        </w:rPr>
      </w:pPr>
    </w:p>
    <w:p w:rsidR="00342322" w:rsidRPr="00342322" w:rsidRDefault="00342322" w:rsidP="00342322">
      <w:pPr>
        <w:spacing w:after="0" w:line="240" w:lineRule="auto"/>
        <w:jc w:val="both"/>
        <w:rPr>
          <w:rFonts w:ascii="Times New Roman" w:eastAsia="Times New Roman" w:hAnsi="Times New Roman" w:cs="Times New Roman"/>
          <w:sz w:val="24"/>
          <w:szCs w:val="24"/>
          <w:lang w:eastAsia="ru-RU"/>
        </w:rPr>
      </w:pPr>
      <w:r w:rsidRPr="00342322">
        <w:rPr>
          <w:rFonts w:ascii="Times New Roman" w:eastAsia="Times New Roman" w:hAnsi="Times New Roman" w:cs="Times New Roman"/>
          <w:sz w:val="24"/>
          <w:szCs w:val="24"/>
          <w:lang w:eastAsia="ru-RU"/>
        </w:rPr>
        <w:t xml:space="preserve"> </w:t>
      </w:r>
    </w:p>
    <w:p w:rsidR="00342322" w:rsidRPr="00342322" w:rsidRDefault="00342322" w:rsidP="00342322">
      <w:pPr>
        <w:spacing w:after="0" w:line="240" w:lineRule="auto"/>
        <w:jc w:val="both"/>
        <w:rPr>
          <w:rFonts w:ascii="Times New Roman" w:eastAsia="Times New Roman" w:hAnsi="Times New Roman" w:cs="Times New Roman"/>
          <w:sz w:val="24"/>
          <w:szCs w:val="24"/>
          <w:lang w:eastAsia="ru-RU"/>
        </w:rPr>
      </w:pPr>
    </w:p>
    <w:p w:rsidR="00342322" w:rsidRDefault="00342322" w:rsidP="00342322">
      <w:pPr>
        <w:spacing w:after="0" w:line="240" w:lineRule="auto"/>
        <w:jc w:val="both"/>
        <w:rPr>
          <w:rFonts w:ascii="Times New Roman" w:eastAsia="Times New Roman" w:hAnsi="Times New Roman" w:cs="Times New Roman"/>
          <w:sz w:val="24"/>
          <w:szCs w:val="24"/>
          <w:lang w:eastAsia="ru-RU"/>
        </w:rPr>
      </w:pPr>
      <w:r w:rsidRPr="00342322">
        <w:rPr>
          <w:rFonts w:ascii="Times New Roman" w:eastAsia="Times New Roman" w:hAnsi="Times New Roman" w:cs="Times New Roman"/>
          <w:sz w:val="24"/>
          <w:szCs w:val="24"/>
          <w:lang w:eastAsia="ru-RU"/>
        </w:rPr>
        <w:t>Глава сельского поселения                                                                                 Т.В. Хаданова</w:t>
      </w:r>
    </w:p>
    <w:p w:rsidR="00342322" w:rsidRDefault="00342322" w:rsidP="003E0051">
      <w:pPr>
        <w:spacing w:after="0" w:line="240" w:lineRule="auto"/>
        <w:rPr>
          <w:rFonts w:ascii="Times New Roman" w:eastAsia="Times New Roman" w:hAnsi="Times New Roman" w:cs="Times New Roman"/>
          <w:sz w:val="20"/>
          <w:szCs w:val="20"/>
        </w:rPr>
      </w:pPr>
      <w:bookmarkStart w:id="0" w:name="_GoBack"/>
      <w:bookmarkEnd w:id="0"/>
    </w:p>
    <w:sectPr w:rsidR="00342322" w:rsidSect="00342322">
      <w:headerReference w:type="default" r:id="rId7"/>
      <w:pgSz w:w="11906" w:h="16838"/>
      <w:pgMar w:top="567"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448C" w:rsidRDefault="00FF448C" w:rsidP="00342322">
      <w:pPr>
        <w:spacing w:after="0" w:line="240" w:lineRule="auto"/>
      </w:pPr>
      <w:r>
        <w:separator/>
      </w:r>
    </w:p>
  </w:endnote>
  <w:endnote w:type="continuationSeparator" w:id="0">
    <w:p w:rsidR="00FF448C" w:rsidRDefault="00FF448C" w:rsidP="003423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448C" w:rsidRDefault="00FF448C" w:rsidP="00342322">
      <w:pPr>
        <w:spacing w:after="0" w:line="240" w:lineRule="auto"/>
      </w:pPr>
      <w:r>
        <w:separator/>
      </w:r>
    </w:p>
  </w:footnote>
  <w:footnote w:type="continuationSeparator" w:id="0">
    <w:p w:rsidR="00FF448C" w:rsidRDefault="00FF448C" w:rsidP="003423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1877578"/>
      <w:docPartObj>
        <w:docPartGallery w:val="Page Numbers (Top of Page)"/>
        <w:docPartUnique/>
      </w:docPartObj>
    </w:sdtPr>
    <w:sdtEndPr/>
    <w:sdtContent>
      <w:p w:rsidR="00342322" w:rsidRDefault="00342322">
        <w:pPr>
          <w:pStyle w:val="a3"/>
          <w:jc w:val="center"/>
        </w:pPr>
        <w:r>
          <w:fldChar w:fldCharType="begin"/>
        </w:r>
        <w:r>
          <w:instrText>PAGE   \* MERGEFORMAT</w:instrText>
        </w:r>
        <w:r>
          <w:fldChar w:fldCharType="separate"/>
        </w:r>
        <w:r w:rsidR="003E0051">
          <w:rPr>
            <w:noProof/>
          </w:rPr>
          <w:t>2</w:t>
        </w:r>
        <w:r>
          <w:fldChar w:fldCharType="end"/>
        </w:r>
      </w:p>
    </w:sdtContent>
  </w:sdt>
  <w:p w:rsidR="00CB17C2" w:rsidRDefault="00FF448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0F3B"/>
    <w:rsid w:val="000B0158"/>
    <w:rsid w:val="000D4C2F"/>
    <w:rsid w:val="00342322"/>
    <w:rsid w:val="003E0051"/>
    <w:rsid w:val="004F743E"/>
    <w:rsid w:val="00512AE5"/>
    <w:rsid w:val="00743681"/>
    <w:rsid w:val="007E5511"/>
    <w:rsid w:val="00927A27"/>
    <w:rsid w:val="00960F3B"/>
    <w:rsid w:val="00C04B2A"/>
    <w:rsid w:val="00D11C7B"/>
    <w:rsid w:val="00EE4D28"/>
    <w:rsid w:val="00F23681"/>
    <w:rsid w:val="00FF44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4232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42322"/>
  </w:style>
  <w:style w:type="paragraph" w:styleId="a5">
    <w:name w:val="footer"/>
    <w:basedOn w:val="a"/>
    <w:link w:val="a6"/>
    <w:uiPriority w:val="99"/>
    <w:unhideWhenUsed/>
    <w:rsid w:val="0034232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4232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4232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42322"/>
  </w:style>
  <w:style w:type="paragraph" w:styleId="a5">
    <w:name w:val="footer"/>
    <w:basedOn w:val="a"/>
    <w:link w:val="a6"/>
    <w:uiPriority w:val="99"/>
    <w:unhideWhenUsed/>
    <w:rsid w:val="0034232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423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260</TotalTime>
  <Pages>2</Pages>
  <Words>859</Words>
  <Characters>4897</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7</cp:revision>
  <dcterms:created xsi:type="dcterms:W3CDTF">2025-04-16T03:23:00Z</dcterms:created>
  <dcterms:modified xsi:type="dcterms:W3CDTF">2025-04-23T02:33:00Z</dcterms:modified>
</cp:coreProperties>
</file>